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1D" w:rsidRPr="00C95A1D" w:rsidRDefault="00C95A1D" w:rsidP="00C95A1D">
      <w:pPr>
        <w:rPr>
          <w:u w:val="single"/>
        </w:rPr>
      </w:pPr>
      <w:r w:rsidRPr="00C95A1D">
        <w:rPr>
          <w:rFonts w:cstheme="minorHAnsi"/>
          <w:sz w:val="24"/>
          <w:szCs w:val="24"/>
          <w:u w:val="single"/>
        </w:rPr>
        <w:t>Online EIN Application Directions</w:t>
      </w:r>
    </w:p>
    <w:p w:rsidR="00C95A1D" w:rsidRDefault="00C95A1D" w:rsidP="00C95A1D"/>
    <w:p w:rsidR="00C95A1D" w:rsidRDefault="00C95A1D" w:rsidP="00C95A1D">
      <w:r>
        <w:t>Go to:</w:t>
      </w:r>
    </w:p>
    <w:p w:rsidR="00C95A1D" w:rsidRDefault="00C95A1D" w:rsidP="00C95A1D">
      <w:hyperlink r:id="rId5" w:history="1">
        <w:r>
          <w:rPr>
            <w:rStyle w:val="Hyperlink"/>
          </w:rPr>
          <w:t>https://www.irs.gov/</w:t>
        </w:r>
      </w:hyperlink>
      <w:bookmarkStart w:id="0" w:name="_GoBack"/>
      <w:bookmarkEnd w:id="0"/>
    </w:p>
    <w:p w:rsidR="00C95A1D" w:rsidRDefault="00C95A1D" w:rsidP="00C95A1D"/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“Employer ID Number (EIN)” box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“Apply for an EIN Online” box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“Apply Online Now” box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“Ok” on pop up box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“Being Application” box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“View Additional Types, Including Tax-Exempt and Governmental Organizations” circle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“Other Non-Profit/Tax-Exempt Organizations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“Continue” box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“Started a new business” circle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“Existing business” circle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Business Name - NEBRASKA 4-H FOUNDATION; EIN - 47-0469703; Select first circle “I am a responsible and duly authorized member or officer having knowledge of this organization’s affairs”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Enter the leader’s address and phone.  In the box, regarding a specific person with the organization, list the leader’s name.  Final question answer is no (all correspondence will go the leader).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Enter the name of the club as the Legal Name – Enter No Trade Name – County of Club – State – Date Club Started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Answer NO to all the questions on  “Tell us more about the Non-Profit”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“Other” circle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“Organization” circle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“Fundraising” circle – Type in “Youth Development Education” in the box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“Receive letter online”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“Continue”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Summary Page of what has been provided – Select “Continue”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 xml:space="preserve">Select “Submit” – </w:t>
      </w:r>
      <w:r>
        <w:rPr>
          <w:b/>
          <w:bCs/>
        </w:rPr>
        <w:t>Only click once</w:t>
      </w:r>
      <w:r>
        <w:t xml:space="preserve"> (takes 2 minutes to process)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Congratulations page! Here you can download the EIN Confirmation letter and save to desktop or print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Select “Continue”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 xml:space="preserve">Explains use of EIN number and when you can use it (takes 2 weeks before EIN becomes part of IRS permanent records). Once you’ve read through this, select “Continue” </w:t>
      </w:r>
    </w:p>
    <w:p w:rsidR="00C95A1D" w:rsidRDefault="00C95A1D" w:rsidP="00C95A1D">
      <w:pPr>
        <w:pStyle w:val="ListParagraph"/>
        <w:numPr>
          <w:ilvl w:val="0"/>
          <w:numId w:val="1"/>
        </w:numPr>
      </w:pPr>
      <w:r>
        <w:t>DONE</w:t>
      </w:r>
    </w:p>
    <w:p w:rsidR="00E373BE" w:rsidRDefault="00E373BE"/>
    <w:sectPr w:rsidR="00E3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221F"/>
    <w:multiLevelType w:val="hybridMultilevel"/>
    <w:tmpl w:val="D8E6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1D"/>
    <w:rsid w:val="00C95A1D"/>
    <w:rsid w:val="00E3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B699"/>
  <w15:chartTrackingRefBased/>
  <w15:docId w15:val="{5A14F419-3C4F-4272-9600-A6A44ACB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1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A1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95A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Kaslon</dc:creator>
  <cp:keywords/>
  <dc:description/>
  <cp:lastModifiedBy>Lisa Kaslon</cp:lastModifiedBy>
  <cp:revision>1</cp:revision>
  <dcterms:created xsi:type="dcterms:W3CDTF">2019-02-07T15:22:00Z</dcterms:created>
  <dcterms:modified xsi:type="dcterms:W3CDTF">2019-02-07T15:22:00Z</dcterms:modified>
</cp:coreProperties>
</file>