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ACC3" w14:textId="62F4FD24" w:rsidR="0082323B" w:rsidRPr="00E87E5D" w:rsidRDefault="004518A2" w:rsidP="00E87E5D">
      <w:pPr>
        <w:pStyle w:val="Heading1"/>
        <w:jc w:val="center"/>
        <w:rPr>
          <w:rFonts w:ascii="Times New Roman" w:hAnsi="Times New Roman" w:cs="Times New Roman"/>
          <w:color w:val="auto"/>
        </w:rPr>
      </w:pPr>
      <w:r w:rsidRPr="00E87E5D">
        <w:rPr>
          <w:rFonts w:ascii="Times New Roman" w:hAnsi="Times New Roman" w:cs="Times New Roman"/>
          <w:color w:val="auto"/>
        </w:rPr>
        <w:fldChar w:fldCharType="begin"/>
      </w:r>
      <w:r w:rsidRPr="00E87E5D">
        <w:rPr>
          <w:rFonts w:ascii="Times New Roman" w:hAnsi="Times New Roman" w:cs="Times New Roman"/>
          <w:color w:val="auto"/>
        </w:rPr>
        <w:instrText xml:space="preserve"> SEQ CHAPTER \h \r 1</w:instrText>
      </w:r>
      <w:r w:rsidRPr="00E87E5D">
        <w:rPr>
          <w:rFonts w:ascii="Times New Roman" w:hAnsi="Times New Roman" w:cs="Times New Roman"/>
          <w:color w:val="auto"/>
        </w:rPr>
        <w:fldChar w:fldCharType="end"/>
      </w:r>
      <w:r w:rsidR="00345718" w:rsidRPr="00E87E5D">
        <w:rPr>
          <w:rFonts w:ascii="Times New Roman" w:hAnsi="Times New Roman" w:cs="Times New Roman"/>
          <w:color w:val="auto"/>
        </w:rPr>
        <w:t>2026</w:t>
      </w:r>
      <w:r w:rsidRPr="00E87E5D">
        <w:rPr>
          <w:rFonts w:ascii="Times New Roman" w:hAnsi="Times New Roman" w:cs="Times New Roman"/>
          <w:color w:val="auto"/>
        </w:rPr>
        <w:t xml:space="preserve"> 4-H Shooting Sports National Championships </w:t>
      </w:r>
      <w:r w:rsidR="0082323B" w:rsidRPr="00E87E5D">
        <w:rPr>
          <w:rFonts w:ascii="Times New Roman" w:hAnsi="Times New Roman" w:cs="Times New Roman"/>
          <w:color w:val="auto"/>
        </w:rPr>
        <w:t>General Rules</w:t>
      </w:r>
    </w:p>
    <w:p w14:paraId="50C9C34E" w14:textId="117968A1" w:rsidR="0082323B" w:rsidRDefault="0082323B" w:rsidP="00692A4D">
      <w:pPr>
        <w:widowControl w:val="0"/>
        <w:spacing w:before="120"/>
        <w:rPr>
          <w:sz w:val="20"/>
        </w:rPr>
      </w:pPr>
      <w:r>
        <w:rPr>
          <w:sz w:val="20"/>
        </w:rPr>
        <w:t xml:space="preserve">The </w:t>
      </w:r>
      <w:r w:rsidR="004518A2">
        <w:rPr>
          <w:sz w:val="20"/>
        </w:rPr>
        <w:t xml:space="preserve">4-H Shooting Sports National </w:t>
      </w:r>
      <w:r w:rsidR="00DF2668">
        <w:rPr>
          <w:sz w:val="20"/>
        </w:rPr>
        <w:t xml:space="preserve">Championships </w:t>
      </w:r>
      <w:r w:rsidR="00DB20B8">
        <w:rPr>
          <w:sz w:val="20"/>
        </w:rPr>
        <w:t xml:space="preserve">(Championships) </w:t>
      </w:r>
      <w:r w:rsidR="00DF2668">
        <w:rPr>
          <w:sz w:val="20"/>
        </w:rPr>
        <w:t>follows</w:t>
      </w:r>
      <w:r>
        <w:rPr>
          <w:sz w:val="20"/>
        </w:rPr>
        <w:t xml:space="preserve"> the guidelines for National 4-H Competitive Events as established by National 4-H Headquarters at the </w:t>
      </w:r>
      <w:r w:rsidR="00546569">
        <w:rPr>
          <w:sz w:val="20"/>
        </w:rPr>
        <w:t xml:space="preserve">National Institute for Food and Agriculture (NIFA) </w:t>
      </w:r>
      <w:r>
        <w:rPr>
          <w:sz w:val="20"/>
        </w:rPr>
        <w:t>of the United States Department of Agriculture (USDA)</w:t>
      </w:r>
      <w:r w:rsidR="00683E2B">
        <w:rPr>
          <w:sz w:val="20"/>
        </w:rPr>
        <w:t xml:space="preserve">. </w:t>
      </w:r>
    </w:p>
    <w:p w14:paraId="7CAB2AFD" w14:textId="77777777" w:rsidR="00CB6DE9" w:rsidRDefault="00CB6DE9" w:rsidP="00692A4D">
      <w:pPr>
        <w:widowControl w:val="0"/>
        <w:spacing w:before="120"/>
        <w:rPr>
          <w:sz w:val="20"/>
        </w:rPr>
      </w:pPr>
      <w:hyperlink r:id="rId8" w:history="1">
        <w:r w:rsidRPr="002350C3">
          <w:rPr>
            <w:rStyle w:val="Hyperlink"/>
            <w:sz w:val="20"/>
          </w:rPr>
          <w:t>https://nifa.usda.gov/sites/default/files/resource/Guidelines%20for%20Competitive%20Events%202021_508_0.pdf</w:t>
        </w:r>
      </w:hyperlink>
    </w:p>
    <w:p w14:paraId="5CDF81E5" w14:textId="49C56D06" w:rsidR="0082323B" w:rsidRDefault="0082323B" w:rsidP="00C55A91">
      <w:pPr>
        <w:widowControl w:val="0"/>
        <w:pBdr>
          <w:bottom w:val="single" w:sz="4" w:space="1" w:color="auto"/>
        </w:pBdr>
        <w:spacing w:before="120"/>
        <w:rPr>
          <w:sz w:val="20"/>
        </w:rPr>
      </w:pPr>
      <w:r>
        <w:rPr>
          <w:sz w:val="20"/>
        </w:rPr>
        <w:t xml:space="preserve">By entry in these events, the team coach or shooting sports program coordinator verifies that those youth entered are </w:t>
      </w:r>
      <w:r>
        <w:rPr>
          <w:i/>
          <w:sz w:val="20"/>
        </w:rPr>
        <w:t xml:space="preserve">bona fide </w:t>
      </w:r>
      <w:r>
        <w:rPr>
          <w:sz w:val="20"/>
        </w:rPr>
        <w:t>members of the 4-H</w:t>
      </w:r>
      <w:r w:rsidR="00DB20B8">
        <w:rPr>
          <w:sz w:val="20"/>
        </w:rPr>
        <w:t xml:space="preserve"> Shooting Sports</w:t>
      </w:r>
      <w:r>
        <w:rPr>
          <w:sz w:val="20"/>
        </w:rPr>
        <w:t xml:space="preserve"> </w:t>
      </w:r>
      <w:r w:rsidR="00DB20B8">
        <w:rPr>
          <w:sz w:val="20"/>
        </w:rPr>
        <w:t>P</w:t>
      </w:r>
      <w:r>
        <w:rPr>
          <w:sz w:val="20"/>
        </w:rPr>
        <w:t>rogram in their respective states, knowledgeable and proficient i</w:t>
      </w:r>
      <w:r w:rsidR="00BB2F46">
        <w:rPr>
          <w:sz w:val="20"/>
        </w:rPr>
        <w:t>n the safe use of the equipment</w:t>
      </w:r>
      <w:r>
        <w:rPr>
          <w:sz w:val="20"/>
        </w:rPr>
        <w:t>, and knowledgeable of the general rules of the events</w:t>
      </w:r>
      <w:r w:rsidR="00683E2B">
        <w:rPr>
          <w:sz w:val="20"/>
        </w:rPr>
        <w:t xml:space="preserve">. </w:t>
      </w:r>
      <w:r>
        <w:rPr>
          <w:sz w:val="20"/>
        </w:rPr>
        <w:t>Match and/or range officials</w:t>
      </w:r>
      <w:r w:rsidR="00BB2F46">
        <w:rPr>
          <w:sz w:val="20"/>
        </w:rPr>
        <w:t xml:space="preserve"> may dismiss or disqualify any </w:t>
      </w:r>
      <w:r>
        <w:rPr>
          <w:sz w:val="20"/>
        </w:rPr>
        <w:t>participant if he/she believes the participant does not demonstrate the basic proficiency and knowledge required.</w:t>
      </w:r>
      <w:r w:rsidR="00EE04A3">
        <w:rPr>
          <w:sz w:val="20"/>
        </w:rPr>
        <w:t xml:space="preserve"> Violation of any of these policies and/or rules are grounds for disqualification and dismissal from the Championships.</w:t>
      </w:r>
    </w:p>
    <w:p w14:paraId="69E6EA37" w14:textId="13E3B60D" w:rsidR="0082323B" w:rsidRPr="00BD4932" w:rsidRDefault="0082323B">
      <w:pPr>
        <w:widowControl w:val="0"/>
        <w:rPr>
          <w:sz w:val="20"/>
        </w:rPr>
      </w:pPr>
    </w:p>
    <w:p w14:paraId="5AB41DB7" w14:textId="4BEBE78D" w:rsidR="0082323B" w:rsidRDefault="0082323B" w:rsidP="002A3D09">
      <w:pPr>
        <w:widowControl w:val="0"/>
        <w:jc w:val="center"/>
        <w:rPr>
          <w:b/>
          <w:sz w:val="20"/>
          <w:u w:val="single"/>
        </w:rPr>
      </w:pPr>
      <w:r w:rsidRPr="00EA0AB2">
        <w:rPr>
          <w:b/>
          <w:sz w:val="20"/>
          <w:u w:val="single"/>
        </w:rPr>
        <w:t>Table of Contents</w:t>
      </w:r>
    </w:p>
    <w:p w14:paraId="4FC1C5ED" w14:textId="621AD7F8" w:rsidR="007D1CFF" w:rsidRDefault="00F21E11" w:rsidP="007D1CFF">
      <w:pPr>
        <w:widowControl w:val="0"/>
        <w:rPr>
          <w:b/>
          <w:sz w:val="20"/>
        </w:rPr>
      </w:pPr>
      <w:r w:rsidRPr="00343104">
        <w:rPr>
          <w:b/>
          <w:sz w:val="20"/>
        </w:rPr>
        <w:t>Health Measures</w:t>
      </w:r>
      <w:r w:rsidR="00343104" w:rsidRPr="002C37E3">
        <w:rPr>
          <w:b/>
          <w:sz w:val="20"/>
        </w:rPr>
        <w:t>---------------</w:t>
      </w:r>
      <w:r w:rsidR="00B15639">
        <w:rPr>
          <w:b/>
          <w:sz w:val="20"/>
        </w:rPr>
        <w:t>-</w:t>
      </w:r>
      <w:r w:rsidR="008C286B">
        <w:rPr>
          <w:b/>
          <w:sz w:val="20"/>
        </w:rPr>
        <w:t>--------</w:t>
      </w:r>
      <w:r w:rsidR="00343104" w:rsidRPr="002C37E3">
        <w:rPr>
          <w:b/>
          <w:sz w:val="20"/>
        </w:rPr>
        <w:t>--</w:t>
      </w:r>
      <w:r w:rsidR="006911A2">
        <w:rPr>
          <w:b/>
          <w:sz w:val="20"/>
        </w:rPr>
        <w:t>----</w:t>
      </w:r>
      <w:r w:rsidR="006911A2">
        <w:rPr>
          <w:b/>
          <w:sz w:val="20"/>
        </w:rPr>
        <w:tab/>
      </w:r>
      <w:r w:rsidR="003C4D7E">
        <w:rPr>
          <w:b/>
          <w:sz w:val="20"/>
        </w:rPr>
        <w:t>1</w:t>
      </w:r>
      <w:r w:rsidR="007D1CFF">
        <w:rPr>
          <w:b/>
          <w:sz w:val="20"/>
        </w:rPr>
        <w:tab/>
      </w:r>
      <w:r w:rsidR="007D1CFF">
        <w:rPr>
          <w:b/>
          <w:sz w:val="20"/>
        </w:rPr>
        <w:tab/>
      </w:r>
      <w:r w:rsidR="00C55A91">
        <w:rPr>
          <w:b/>
          <w:sz w:val="20"/>
        </w:rPr>
        <w:tab/>
      </w:r>
      <w:r w:rsidR="006911A2">
        <w:rPr>
          <w:b/>
          <w:sz w:val="20"/>
        </w:rPr>
        <w:t>Coaching</w:t>
      </w:r>
      <w:r w:rsidR="00E23572">
        <w:rPr>
          <w:b/>
          <w:sz w:val="20"/>
        </w:rPr>
        <w:t>--------------------------------</w:t>
      </w:r>
      <w:r w:rsidR="006911A2">
        <w:rPr>
          <w:b/>
          <w:sz w:val="20"/>
        </w:rPr>
        <w:t>-------</w:t>
      </w:r>
      <w:r w:rsidR="006911A2">
        <w:rPr>
          <w:b/>
          <w:sz w:val="20"/>
        </w:rPr>
        <w:tab/>
      </w:r>
      <w:r w:rsidR="00743372">
        <w:rPr>
          <w:b/>
          <w:sz w:val="20"/>
        </w:rPr>
        <w:t>5-</w:t>
      </w:r>
      <w:r w:rsidR="00E23572">
        <w:rPr>
          <w:b/>
          <w:sz w:val="20"/>
        </w:rPr>
        <w:t xml:space="preserve">6             </w:t>
      </w:r>
    </w:p>
    <w:p w14:paraId="6816A78A" w14:textId="788EB888" w:rsidR="007D1CFF" w:rsidRDefault="00C31663" w:rsidP="007D1CFF">
      <w:pPr>
        <w:widowControl w:val="0"/>
        <w:rPr>
          <w:b/>
          <w:sz w:val="20"/>
        </w:rPr>
      </w:pPr>
      <w:r>
        <w:rPr>
          <w:b/>
          <w:sz w:val="20"/>
        </w:rPr>
        <w:t>Updated Minimum Standard--------------</w:t>
      </w:r>
      <w:r w:rsidR="006911A2">
        <w:rPr>
          <w:b/>
          <w:sz w:val="20"/>
        </w:rPr>
        <w:tab/>
      </w:r>
      <w:r w:rsidR="003C4D7E">
        <w:rPr>
          <w:b/>
          <w:sz w:val="20"/>
        </w:rPr>
        <w:t>1</w:t>
      </w:r>
      <w:r w:rsidR="00E23572">
        <w:rPr>
          <w:b/>
          <w:sz w:val="20"/>
        </w:rPr>
        <w:tab/>
      </w:r>
      <w:r w:rsidR="00E23572">
        <w:rPr>
          <w:b/>
          <w:sz w:val="20"/>
        </w:rPr>
        <w:tab/>
      </w:r>
      <w:r w:rsidR="00C55A91">
        <w:rPr>
          <w:b/>
          <w:sz w:val="20"/>
        </w:rPr>
        <w:tab/>
      </w:r>
      <w:r w:rsidR="006911A2">
        <w:rPr>
          <w:b/>
          <w:sz w:val="20"/>
        </w:rPr>
        <w:t>Challenges and Protests</w:t>
      </w:r>
      <w:r w:rsidR="00E23572">
        <w:rPr>
          <w:b/>
          <w:sz w:val="20"/>
        </w:rPr>
        <w:t>--------------------</w:t>
      </w:r>
      <w:r w:rsidR="006911A2">
        <w:rPr>
          <w:b/>
          <w:sz w:val="20"/>
        </w:rPr>
        <w:tab/>
      </w:r>
      <w:r w:rsidR="00E23572">
        <w:rPr>
          <w:b/>
          <w:sz w:val="20"/>
        </w:rPr>
        <w:t>6</w:t>
      </w:r>
      <w:r w:rsidR="00B82E59">
        <w:rPr>
          <w:b/>
          <w:sz w:val="20"/>
        </w:rPr>
        <w:t>-7</w:t>
      </w:r>
    </w:p>
    <w:p w14:paraId="4AE4D83C" w14:textId="2C311451" w:rsidR="0082323B" w:rsidRDefault="0082323B" w:rsidP="007D1CFF">
      <w:pPr>
        <w:widowControl w:val="0"/>
        <w:rPr>
          <w:b/>
          <w:sz w:val="20"/>
        </w:rPr>
      </w:pPr>
      <w:r>
        <w:rPr>
          <w:b/>
          <w:sz w:val="20"/>
        </w:rPr>
        <w:t>Participation---------------------------------</w:t>
      </w:r>
      <w:r w:rsidR="00EA0AB2">
        <w:rPr>
          <w:b/>
          <w:sz w:val="20"/>
        </w:rPr>
        <w:t>-</w:t>
      </w:r>
      <w:r w:rsidR="006911A2">
        <w:rPr>
          <w:b/>
          <w:sz w:val="20"/>
        </w:rPr>
        <w:tab/>
      </w:r>
      <w:r w:rsidR="007B5AE2">
        <w:rPr>
          <w:b/>
          <w:sz w:val="20"/>
        </w:rPr>
        <w:t>2</w:t>
      </w:r>
      <w:r>
        <w:rPr>
          <w:b/>
          <w:sz w:val="20"/>
        </w:rPr>
        <w:tab/>
      </w:r>
      <w:r w:rsidR="006911A2">
        <w:rPr>
          <w:b/>
          <w:sz w:val="20"/>
        </w:rPr>
        <w:tab/>
      </w:r>
      <w:r w:rsidR="00C55A91">
        <w:rPr>
          <w:b/>
          <w:sz w:val="20"/>
        </w:rPr>
        <w:tab/>
      </w:r>
      <w:r w:rsidR="006911A2">
        <w:rPr>
          <w:b/>
          <w:sz w:val="20"/>
        </w:rPr>
        <w:t>Silent Auction---</w:t>
      </w:r>
      <w:r w:rsidR="00E23572">
        <w:rPr>
          <w:b/>
          <w:sz w:val="20"/>
        </w:rPr>
        <w:t>-----------------------------</w:t>
      </w:r>
      <w:r w:rsidR="006911A2">
        <w:rPr>
          <w:b/>
          <w:sz w:val="20"/>
        </w:rPr>
        <w:tab/>
      </w:r>
      <w:r w:rsidR="00603C75">
        <w:rPr>
          <w:b/>
          <w:sz w:val="20"/>
        </w:rPr>
        <w:t>7</w:t>
      </w:r>
    </w:p>
    <w:p w14:paraId="48485F12" w14:textId="3586049D" w:rsidR="00A35B16" w:rsidRDefault="00A35B16">
      <w:pPr>
        <w:widowControl w:val="0"/>
        <w:ind w:left="4320" w:hanging="4320"/>
        <w:rPr>
          <w:b/>
          <w:sz w:val="20"/>
        </w:rPr>
      </w:pPr>
      <w:r>
        <w:rPr>
          <w:b/>
          <w:sz w:val="20"/>
        </w:rPr>
        <w:t>Conduct---------------------------------------</w:t>
      </w:r>
      <w:r w:rsidR="006911A2">
        <w:rPr>
          <w:b/>
          <w:sz w:val="20"/>
        </w:rPr>
        <w:t xml:space="preserve">-    </w:t>
      </w:r>
      <w:r w:rsidR="00743372">
        <w:rPr>
          <w:b/>
          <w:sz w:val="20"/>
        </w:rPr>
        <w:t>2-3</w:t>
      </w:r>
      <w:r w:rsidR="006911A2">
        <w:rPr>
          <w:b/>
          <w:sz w:val="20"/>
        </w:rPr>
        <w:tab/>
      </w:r>
      <w:r w:rsidR="006911A2">
        <w:rPr>
          <w:b/>
          <w:sz w:val="20"/>
        </w:rPr>
        <w:tab/>
      </w:r>
      <w:r w:rsidR="00C55A91">
        <w:rPr>
          <w:b/>
          <w:sz w:val="20"/>
        </w:rPr>
        <w:tab/>
      </w:r>
      <w:r w:rsidR="006911A2">
        <w:rPr>
          <w:b/>
          <w:sz w:val="20"/>
        </w:rPr>
        <w:t>College Recruitment</w:t>
      </w:r>
      <w:r w:rsidR="00E23572">
        <w:rPr>
          <w:b/>
          <w:sz w:val="20"/>
        </w:rPr>
        <w:t>------------------------</w:t>
      </w:r>
      <w:r w:rsidR="006911A2">
        <w:rPr>
          <w:b/>
          <w:sz w:val="20"/>
        </w:rPr>
        <w:tab/>
      </w:r>
      <w:r w:rsidR="00E23572">
        <w:rPr>
          <w:b/>
          <w:sz w:val="20"/>
        </w:rPr>
        <w:t>7</w:t>
      </w:r>
    </w:p>
    <w:p w14:paraId="1B741740" w14:textId="5192FE62" w:rsidR="006531B7" w:rsidRDefault="00D32E61">
      <w:pPr>
        <w:widowControl w:val="0"/>
        <w:ind w:left="4320" w:hanging="4320"/>
        <w:rPr>
          <w:b/>
          <w:sz w:val="20"/>
        </w:rPr>
      </w:pPr>
      <w:r>
        <w:rPr>
          <w:b/>
          <w:sz w:val="20"/>
        </w:rPr>
        <w:t>Range and Facilities----------------</w:t>
      </w:r>
      <w:r w:rsidR="00A35B16">
        <w:rPr>
          <w:b/>
          <w:sz w:val="20"/>
        </w:rPr>
        <w:t>---------</w:t>
      </w:r>
      <w:r w:rsidR="006911A2">
        <w:rPr>
          <w:b/>
          <w:sz w:val="20"/>
        </w:rPr>
        <w:t xml:space="preserve">    </w:t>
      </w:r>
      <w:r w:rsidR="00743372">
        <w:rPr>
          <w:b/>
          <w:sz w:val="20"/>
        </w:rPr>
        <w:t>3</w:t>
      </w:r>
      <w:r w:rsidR="0082323B">
        <w:rPr>
          <w:b/>
          <w:sz w:val="20"/>
        </w:rPr>
        <w:tab/>
      </w:r>
      <w:r w:rsidR="0090553C">
        <w:rPr>
          <w:b/>
          <w:sz w:val="20"/>
        </w:rPr>
        <w:tab/>
      </w:r>
      <w:r w:rsidR="00C55A91">
        <w:rPr>
          <w:b/>
          <w:sz w:val="20"/>
        </w:rPr>
        <w:tab/>
      </w:r>
      <w:r w:rsidR="006911A2">
        <w:rPr>
          <w:b/>
          <w:sz w:val="20"/>
        </w:rPr>
        <w:t>Volunteers</w:t>
      </w:r>
      <w:r w:rsidR="00053626">
        <w:rPr>
          <w:b/>
          <w:sz w:val="20"/>
        </w:rPr>
        <w:t>------------------------------</w:t>
      </w:r>
      <w:r w:rsidR="00E23572">
        <w:rPr>
          <w:b/>
          <w:sz w:val="20"/>
        </w:rPr>
        <w:t>------</w:t>
      </w:r>
      <w:r w:rsidR="006911A2">
        <w:rPr>
          <w:b/>
          <w:sz w:val="20"/>
        </w:rPr>
        <w:tab/>
        <w:t>7</w:t>
      </w:r>
    </w:p>
    <w:p w14:paraId="4FACA055" w14:textId="23AAA5F1" w:rsidR="0082323B" w:rsidRDefault="00D32E61">
      <w:pPr>
        <w:widowControl w:val="0"/>
        <w:ind w:left="4320" w:hanging="4320"/>
        <w:rPr>
          <w:b/>
          <w:sz w:val="20"/>
        </w:rPr>
      </w:pPr>
      <w:r>
        <w:rPr>
          <w:b/>
          <w:sz w:val="20"/>
        </w:rPr>
        <w:t>Equipment and Firearms Check-in------</w:t>
      </w:r>
      <w:r w:rsidR="006911A2">
        <w:rPr>
          <w:b/>
          <w:sz w:val="20"/>
        </w:rPr>
        <w:t xml:space="preserve">    </w:t>
      </w:r>
      <w:r w:rsidR="00743372">
        <w:rPr>
          <w:b/>
          <w:sz w:val="20"/>
        </w:rPr>
        <w:t>3-</w:t>
      </w:r>
      <w:r w:rsidR="007B5AE2">
        <w:rPr>
          <w:b/>
          <w:sz w:val="20"/>
        </w:rPr>
        <w:t>4</w:t>
      </w:r>
      <w:r w:rsidR="0082323B">
        <w:rPr>
          <w:b/>
          <w:sz w:val="20"/>
        </w:rPr>
        <w:tab/>
      </w:r>
      <w:r w:rsidR="0090553C">
        <w:rPr>
          <w:b/>
          <w:sz w:val="20"/>
        </w:rPr>
        <w:tab/>
      </w:r>
      <w:r w:rsidR="00C55A91">
        <w:rPr>
          <w:b/>
          <w:sz w:val="20"/>
        </w:rPr>
        <w:tab/>
      </w:r>
      <w:r w:rsidR="006911A2">
        <w:rPr>
          <w:b/>
          <w:sz w:val="20"/>
        </w:rPr>
        <w:t>Awards and Scoring Procedures</w:t>
      </w:r>
      <w:r w:rsidR="001D7D14">
        <w:rPr>
          <w:b/>
          <w:sz w:val="20"/>
        </w:rPr>
        <w:t>---------</w:t>
      </w:r>
      <w:r w:rsidR="006911A2">
        <w:rPr>
          <w:b/>
          <w:sz w:val="20"/>
        </w:rPr>
        <w:tab/>
        <w:t>7</w:t>
      </w:r>
    </w:p>
    <w:p w14:paraId="2C8FAB8E" w14:textId="142405B7" w:rsidR="0082323B" w:rsidRDefault="00D32E61">
      <w:pPr>
        <w:widowControl w:val="0"/>
        <w:ind w:left="4320" w:hanging="4320"/>
        <w:rPr>
          <w:sz w:val="20"/>
        </w:rPr>
      </w:pPr>
      <w:r>
        <w:rPr>
          <w:b/>
          <w:sz w:val="20"/>
        </w:rPr>
        <w:t>Range Protocol</w:t>
      </w:r>
      <w:r w:rsidR="006911A2">
        <w:rPr>
          <w:b/>
          <w:sz w:val="20"/>
        </w:rPr>
        <w:t>s</w:t>
      </w:r>
      <w:r>
        <w:rPr>
          <w:b/>
          <w:sz w:val="20"/>
        </w:rPr>
        <w:t>------------------------------</w:t>
      </w:r>
      <w:r w:rsidR="006911A2">
        <w:rPr>
          <w:b/>
          <w:sz w:val="20"/>
        </w:rPr>
        <w:t xml:space="preserve">    </w:t>
      </w:r>
      <w:r w:rsidR="00743372">
        <w:rPr>
          <w:b/>
          <w:sz w:val="20"/>
        </w:rPr>
        <w:t>4</w:t>
      </w:r>
      <w:r w:rsidR="00EA0AB2">
        <w:rPr>
          <w:b/>
          <w:sz w:val="20"/>
        </w:rPr>
        <w:tab/>
      </w:r>
      <w:r w:rsidR="0090553C">
        <w:rPr>
          <w:b/>
          <w:sz w:val="20"/>
        </w:rPr>
        <w:tab/>
      </w:r>
      <w:r w:rsidR="00C55A91">
        <w:rPr>
          <w:b/>
          <w:sz w:val="20"/>
        </w:rPr>
        <w:tab/>
      </w:r>
      <w:r w:rsidR="006911A2">
        <w:rPr>
          <w:b/>
          <w:sz w:val="20"/>
        </w:rPr>
        <w:t>Scoring</w:t>
      </w:r>
      <w:r w:rsidR="00F1032D">
        <w:rPr>
          <w:b/>
          <w:sz w:val="20"/>
        </w:rPr>
        <w:t>-----------------</w:t>
      </w:r>
      <w:r w:rsidR="006911A2">
        <w:rPr>
          <w:b/>
          <w:sz w:val="20"/>
        </w:rPr>
        <w:t>------------------------</w:t>
      </w:r>
      <w:r w:rsidR="006911A2">
        <w:rPr>
          <w:b/>
          <w:sz w:val="20"/>
        </w:rPr>
        <w:tab/>
      </w:r>
      <w:r w:rsidR="00743372">
        <w:rPr>
          <w:b/>
          <w:sz w:val="20"/>
        </w:rPr>
        <w:t>7</w:t>
      </w:r>
      <w:r w:rsidR="007F53F6">
        <w:rPr>
          <w:b/>
          <w:sz w:val="20"/>
        </w:rPr>
        <w:t>-8</w:t>
      </w:r>
    </w:p>
    <w:p w14:paraId="54CA9DEA" w14:textId="135FD5C3" w:rsidR="00C31663" w:rsidRDefault="00D32E61" w:rsidP="004D5096">
      <w:pPr>
        <w:widowControl w:val="0"/>
        <w:ind w:left="4320" w:hanging="4320"/>
        <w:rPr>
          <w:b/>
          <w:sz w:val="20"/>
        </w:rPr>
      </w:pPr>
      <w:r>
        <w:rPr>
          <w:b/>
          <w:sz w:val="20"/>
        </w:rPr>
        <w:t>Practice Rounds------</w:t>
      </w:r>
      <w:r w:rsidR="00A35B16">
        <w:rPr>
          <w:b/>
          <w:sz w:val="20"/>
        </w:rPr>
        <w:t>-----------------------</w:t>
      </w:r>
      <w:r w:rsidR="006911A2">
        <w:rPr>
          <w:b/>
          <w:sz w:val="20"/>
        </w:rPr>
        <w:t xml:space="preserve">-    </w:t>
      </w:r>
      <w:r w:rsidR="00743372">
        <w:rPr>
          <w:b/>
          <w:sz w:val="20"/>
        </w:rPr>
        <w:t>4</w:t>
      </w:r>
      <w:r w:rsidR="006911A2">
        <w:rPr>
          <w:b/>
          <w:sz w:val="20"/>
        </w:rPr>
        <w:tab/>
      </w:r>
      <w:r w:rsidR="006911A2">
        <w:rPr>
          <w:b/>
          <w:sz w:val="20"/>
        </w:rPr>
        <w:tab/>
      </w:r>
      <w:r w:rsidR="00C55A91">
        <w:rPr>
          <w:b/>
          <w:sz w:val="20"/>
        </w:rPr>
        <w:tab/>
      </w:r>
      <w:r w:rsidR="006911A2">
        <w:rPr>
          <w:b/>
          <w:sz w:val="20"/>
        </w:rPr>
        <w:t>Ties---------------------------------------------</w:t>
      </w:r>
      <w:r w:rsidR="006911A2">
        <w:rPr>
          <w:b/>
          <w:sz w:val="20"/>
        </w:rPr>
        <w:tab/>
        <w:t>8</w:t>
      </w:r>
    </w:p>
    <w:p w14:paraId="780C1635" w14:textId="25872C0D" w:rsidR="00C31663" w:rsidRDefault="00C31663" w:rsidP="004D5096">
      <w:pPr>
        <w:widowControl w:val="0"/>
        <w:ind w:left="4320" w:hanging="4320"/>
        <w:rPr>
          <w:b/>
          <w:sz w:val="20"/>
        </w:rPr>
      </w:pPr>
      <w:r>
        <w:rPr>
          <w:b/>
          <w:sz w:val="20"/>
        </w:rPr>
        <w:t>Health and Safety----------------------------</w:t>
      </w:r>
      <w:r w:rsidR="006911A2">
        <w:rPr>
          <w:b/>
          <w:sz w:val="20"/>
        </w:rPr>
        <w:t xml:space="preserve">    </w:t>
      </w:r>
      <w:r>
        <w:rPr>
          <w:b/>
          <w:sz w:val="20"/>
        </w:rPr>
        <w:t>5</w:t>
      </w:r>
    </w:p>
    <w:p w14:paraId="40813012" w14:textId="10CA5FF2" w:rsidR="001351B7" w:rsidRDefault="00C31663" w:rsidP="00C31663">
      <w:pPr>
        <w:widowControl w:val="0"/>
        <w:ind w:left="4320" w:hanging="4320"/>
        <w:rPr>
          <w:b/>
          <w:sz w:val="20"/>
        </w:rPr>
      </w:pPr>
      <w:r>
        <w:rPr>
          <w:b/>
          <w:sz w:val="20"/>
        </w:rPr>
        <w:t>Reasonable Accommodation--------------</w:t>
      </w:r>
      <w:r w:rsidR="006911A2">
        <w:rPr>
          <w:b/>
          <w:sz w:val="20"/>
        </w:rPr>
        <w:t xml:space="preserve">     </w:t>
      </w:r>
      <w:r w:rsidR="00743372">
        <w:rPr>
          <w:b/>
          <w:sz w:val="20"/>
        </w:rPr>
        <w:t>5</w:t>
      </w:r>
      <w:r w:rsidR="0082323B">
        <w:rPr>
          <w:b/>
          <w:sz w:val="20"/>
        </w:rPr>
        <w:tab/>
      </w:r>
      <w:r w:rsidR="0090553C">
        <w:rPr>
          <w:b/>
          <w:sz w:val="20"/>
        </w:rPr>
        <w:tab/>
      </w:r>
    </w:p>
    <w:p w14:paraId="5D9B1603" w14:textId="77777777" w:rsidR="00692A4D" w:rsidRPr="004D5096" w:rsidRDefault="00692A4D" w:rsidP="00C55A91">
      <w:pPr>
        <w:widowControl w:val="0"/>
        <w:pBdr>
          <w:bottom w:val="single" w:sz="4" w:space="1" w:color="auto"/>
        </w:pBdr>
        <w:ind w:left="4320" w:hanging="4320"/>
        <w:rPr>
          <w:sz w:val="20"/>
        </w:rPr>
      </w:pPr>
    </w:p>
    <w:p w14:paraId="2970EC34" w14:textId="77777777" w:rsidR="00113348" w:rsidRDefault="00113348" w:rsidP="0028701F">
      <w:pPr>
        <w:jc w:val="center"/>
        <w:rPr>
          <w:b/>
          <w:bCs/>
          <w:szCs w:val="24"/>
        </w:rPr>
      </w:pPr>
    </w:p>
    <w:p w14:paraId="23822D1B" w14:textId="7E4EA084" w:rsidR="0028701F" w:rsidRPr="00E87E5D" w:rsidRDefault="0028701F" w:rsidP="00E87E5D">
      <w:pPr>
        <w:pStyle w:val="Heading2"/>
        <w:jc w:val="center"/>
        <w:rPr>
          <w:rFonts w:ascii="Times New Roman" w:hAnsi="Times New Roman" w:cs="Times New Roman"/>
          <w:b/>
          <w:bCs/>
          <w:color w:val="auto"/>
          <w:sz w:val="24"/>
          <w:szCs w:val="24"/>
        </w:rPr>
      </w:pPr>
      <w:r w:rsidRPr="00E87E5D">
        <w:rPr>
          <w:rFonts w:ascii="Times New Roman" w:hAnsi="Times New Roman" w:cs="Times New Roman"/>
          <w:b/>
          <w:bCs/>
          <w:color w:val="auto"/>
          <w:sz w:val="24"/>
          <w:szCs w:val="24"/>
        </w:rPr>
        <w:t>Health Measures</w:t>
      </w:r>
    </w:p>
    <w:p w14:paraId="1C77C215" w14:textId="73D42D06" w:rsidR="0028701F" w:rsidRDefault="0028701F" w:rsidP="00692A4D">
      <w:pPr>
        <w:tabs>
          <w:tab w:val="left" w:pos="0"/>
        </w:tabs>
        <w:spacing w:before="160"/>
        <w:rPr>
          <w:sz w:val="20"/>
        </w:rPr>
      </w:pPr>
      <w:r w:rsidRPr="0028701F">
        <w:rPr>
          <w:sz w:val="20"/>
        </w:rPr>
        <w:t xml:space="preserve">The National 4-H Shooting Sports Committee </w:t>
      </w:r>
      <w:r w:rsidR="00DB20B8">
        <w:rPr>
          <w:sz w:val="20"/>
        </w:rPr>
        <w:t xml:space="preserve">(Committee) </w:t>
      </w:r>
      <w:r w:rsidRPr="0028701F">
        <w:rPr>
          <w:sz w:val="20"/>
        </w:rPr>
        <w:t xml:space="preserve">is </w:t>
      </w:r>
      <w:r w:rsidR="00683E2B" w:rsidRPr="0028701F">
        <w:rPr>
          <w:sz w:val="20"/>
        </w:rPr>
        <w:t>happy</w:t>
      </w:r>
      <w:r w:rsidRPr="0028701F">
        <w:rPr>
          <w:sz w:val="20"/>
        </w:rPr>
        <w:t xml:space="preserve"> to be able to host the </w:t>
      </w:r>
      <w:r w:rsidR="00345718">
        <w:rPr>
          <w:sz w:val="20"/>
        </w:rPr>
        <w:t>2026</w:t>
      </w:r>
      <w:r w:rsidRPr="0028701F">
        <w:rPr>
          <w:sz w:val="20"/>
        </w:rPr>
        <w:t xml:space="preserve"> Championships in Grand Island. The Committee takes the safety, well-being, and health of all participants, parents, volunteers, and spectators very seriously. </w:t>
      </w:r>
      <w:r w:rsidR="00BE1EB1">
        <w:rPr>
          <w:sz w:val="20"/>
        </w:rPr>
        <w:t xml:space="preserve">Currently there are not any direct health requirements </w:t>
      </w:r>
      <w:r w:rsidR="001B2BEF">
        <w:rPr>
          <w:sz w:val="20"/>
        </w:rPr>
        <w:t>for this event. Please be aware</w:t>
      </w:r>
      <w:r w:rsidR="00DB20B8">
        <w:rPr>
          <w:sz w:val="20"/>
        </w:rPr>
        <w:t>,</w:t>
      </w:r>
      <w:r w:rsidR="001B2BEF">
        <w:rPr>
          <w:sz w:val="20"/>
        </w:rPr>
        <w:t xml:space="preserve"> </w:t>
      </w:r>
      <w:r w:rsidR="002F5B61">
        <w:rPr>
          <w:sz w:val="20"/>
        </w:rPr>
        <w:t>based on any new directives or guidelines</w:t>
      </w:r>
      <w:r w:rsidR="0041183D">
        <w:rPr>
          <w:sz w:val="20"/>
        </w:rPr>
        <w:t xml:space="preserve"> mandated or given by </w:t>
      </w:r>
      <w:r w:rsidR="00EE575F">
        <w:rPr>
          <w:sz w:val="20"/>
        </w:rPr>
        <w:t>the federal</w:t>
      </w:r>
      <w:r w:rsidR="0041183D">
        <w:rPr>
          <w:sz w:val="20"/>
        </w:rPr>
        <w:t>, state and/or local government these guidelines may</w:t>
      </w:r>
      <w:r w:rsidR="003F299B">
        <w:rPr>
          <w:sz w:val="20"/>
        </w:rPr>
        <w:t xml:space="preserve"> </w:t>
      </w:r>
      <w:r w:rsidR="0041183D">
        <w:rPr>
          <w:sz w:val="20"/>
        </w:rPr>
        <w:t>be</w:t>
      </w:r>
      <w:r w:rsidR="00FA5589">
        <w:rPr>
          <w:sz w:val="20"/>
        </w:rPr>
        <w:t xml:space="preserve"> updated </w:t>
      </w:r>
      <w:r w:rsidR="00F31590">
        <w:rPr>
          <w:sz w:val="20"/>
        </w:rPr>
        <w:t>prior to</w:t>
      </w:r>
      <w:r w:rsidR="00FA5589">
        <w:rPr>
          <w:sz w:val="20"/>
        </w:rPr>
        <w:t xml:space="preserve"> or during the </w:t>
      </w:r>
      <w:r w:rsidR="003E18B7">
        <w:rPr>
          <w:sz w:val="20"/>
        </w:rPr>
        <w:t>e</w:t>
      </w:r>
      <w:r w:rsidR="00FA5589">
        <w:rPr>
          <w:sz w:val="20"/>
        </w:rPr>
        <w:t>vent</w:t>
      </w:r>
      <w:r w:rsidR="003E18B7">
        <w:rPr>
          <w:sz w:val="20"/>
        </w:rPr>
        <w:t xml:space="preserve">. </w:t>
      </w:r>
      <w:r w:rsidRPr="0028701F">
        <w:rPr>
          <w:sz w:val="20"/>
        </w:rPr>
        <w:t>Thank you.</w:t>
      </w:r>
    </w:p>
    <w:p w14:paraId="6B23B81C" w14:textId="1D11EB68" w:rsidR="003E5D7C" w:rsidRPr="00E87E5D" w:rsidRDefault="002C7A6F" w:rsidP="00E87E5D">
      <w:pPr>
        <w:pStyle w:val="Heading2"/>
        <w:jc w:val="center"/>
        <w:rPr>
          <w:rFonts w:ascii="Times New Roman" w:hAnsi="Times New Roman" w:cs="Times New Roman"/>
          <w:b/>
          <w:bCs/>
          <w:color w:val="auto"/>
          <w:sz w:val="24"/>
          <w:szCs w:val="24"/>
        </w:rPr>
      </w:pPr>
      <w:r w:rsidRPr="00E87E5D">
        <w:rPr>
          <w:rFonts w:ascii="Times New Roman" w:hAnsi="Times New Roman" w:cs="Times New Roman"/>
          <w:b/>
          <w:bCs/>
          <w:color w:val="auto"/>
          <w:sz w:val="24"/>
          <w:szCs w:val="24"/>
        </w:rPr>
        <w:t>Updated Minimum Standard</w:t>
      </w:r>
    </w:p>
    <w:p w14:paraId="1502D237" w14:textId="76211DEA" w:rsidR="003907D0" w:rsidRDefault="003907D0" w:rsidP="00692A4D">
      <w:pPr>
        <w:shd w:val="clear" w:color="auto" w:fill="FFFFFF"/>
        <w:spacing w:before="160"/>
        <w:rPr>
          <w:color w:val="222222"/>
          <w:sz w:val="20"/>
        </w:rPr>
      </w:pPr>
      <w:r w:rsidRPr="003907D0">
        <w:rPr>
          <w:color w:val="222222"/>
          <w:sz w:val="20"/>
        </w:rPr>
        <w:t>Each year, the Committee reviews both the Championship Rules and Regulations as well as the Minimum Standards and Best Management Practices of a 4-H Shooting Sports Program</w:t>
      </w:r>
      <w:r w:rsidR="006B0B07" w:rsidRPr="003907D0">
        <w:rPr>
          <w:color w:val="222222"/>
          <w:sz w:val="20"/>
        </w:rPr>
        <w:t xml:space="preserve">. </w:t>
      </w:r>
      <w:r w:rsidRPr="003907D0">
        <w:rPr>
          <w:color w:val="222222"/>
          <w:sz w:val="20"/>
        </w:rPr>
        <w:t xml:space="preserve">Decisions to edit are based on the safety and education of our youth as well as the integrity of the 4-H </w:t>
      </w:r>
      <w:r w:rsidR="00DB20B8">
        <w:rPr>
          <w:color w:val="222222"/>
          <w:sz w:val="20"/>
        </w:rPr>
        <w:t>P</w:t>
      </w:r>
      <w:r w:rsidRPr="003907D0">
        <w:rPr>
          <w:color w:val="222222"/>
          <w:sz w:val="20"/>
        </w:rPr>
        <w:t xml:space="preserve">rogram.   </w:t>
      </w:r>
      <w:r w:rsidR="002C7A6F">
        <w:rPr>
          <w:color w:val="222222"/>
          <w:sz w:val="20"/>
        </w:rPr>
        <w:t>T</w:t>
      </w:r>
      <w:r w:rsidRPr="003907D0">
        <w:rPr>
          <w:color w:val="222222"/>
          <w:sz w:val="20"/>
        </w:rPr>
        <w:t xml:space="preserve">he committee has </w:t>
      </w:r>
      <w:r w:rsidR="002C7A6F">
        <w:rPr>
          <w:color w:val="222222"/>
          <w:sz w:val="20"/>
        </w:rPr>
        <w:t>updated the</w:t>
      </w:r>
      <w:r w:rsidRPr="003907D0">
        <w:rPr>
          <w:color w:val="222222"/>
          <w:sz w:val="20"/>
        </w:rPr>
        <w:t xml:space="preserve"> minimum standard, listed below.</w:t>
      </w:r>
    </w:p>
    <w:p w14:paraId="1685B8A6" w14:textId="2D8BEADC" w:rsidR="00692A4D" w:rsidRPr="00692A4D" w:rsidRDefault="00692A4D" w:rsidP="00692A4D">
      <w:pPr>
        <w:shd w:val="clear" w:color="auto" w:fill="FFFFFF"/>
        <w:rPr>
          <w:color w:val="222222"/>
          <w:sz w:val="12"/>
          <w:szCs w:val="12"/>
        </w:rPr>
      </w:pPr>
    </w:p>
    <w:p w14:paraId="50A7F432" w14:textId="6D885DED" w:rsidR="003907D0" w:rsidRPr="004D5096" w:rsidRDefault="002F0140" w:rsidP="00DF4E90">
      <w:pPr>
        <w:rPr>
          <w:sz w:val="20"/>
        </w:rPr>
      </w:pPr>
      <w:r w:rsidRPr="00617012">
        <w:rPr>
          <w:sz w:val="20"/>
        </w:rPr>
        <w:t>Any firearm built or modified to give the impression of a modern military style firearm such as an AR or AK is not allowed in the 4-H Shooting Sports Program. Front pistol grips, heat shield/shroud, suppressors, and magazines extending more than 2 inches below the receiver are prohibited. Below are visual examples of firearms that would not be permitted.</w:t>
      </w:r>
    </w:p>
    <w:p w14:paraId="564FFDE0" w14:textId="1B18B1E1" w:rsidR="003907D0" w:rsidRPr="003907D0" w:rsidRDefault="00C55A91" w:rsidP="003907D0">
      <w:pPr>
        <w:jc w:val="center"/>
        <w:rPr>
          <w:rFonts w:ascii="Tahoma" w:hAnsi="Tahoma" w:cs="Tahoma"/>
          <w:b/>
          <w:bCs/>
          <w:szCs w:val="24"/>
          <w:u w:val="single"/>
        </w:rPr>
      </w:pPr>
      <w:r>
        <w:rPr>
          <w:rFonts w:ascii="Tahoma" w:hAnsi="Tahoma" w:cs="Tahoma"/>
          <w:b/>
          <w:bCs/>
          <w:noProof/>
          <w:szCs w:val="24"/>
          <w:u w:val="single"/>
        </w:rPr>
        <w:drawing>
          <wp:inline distT="0" distB="0" distL="0" distR="0" wp14:anchorId="1E3C52F0" wp14:editId="32A49588">
            <wp:extent cx="5152445" cy="1524483"/>
            <wp:effectExtent l="0" t="0" r="0" b="0"/>
            <wp:docPr id="952368625" name="Picture 1" descr="6 examples of modern military style firearms with front pistol grips, shrouds, suppressors, and magazines extending more than 2 inches below the rece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68625" name="Picture 1" descr="6 examples of modern military style firearms with front pistol grips, shrouds, suppressors, and magazines extending more than 2 inches below the receiver. "/>
                    <pic:cNvPicPr/>
                  </pic:nvPicPr>
                  <pic:blipFill>
                    <a:blip r:embed="rId9">
                      <a:extLst>
                        <a:ext uri="{28A0092B-C50C-407E-A947-70E740481C1C}">
                          <a14:useLocalDpi xmlns:a14="http://schemas.microsoft.com/office/drawing/2010/main" val="0"/>
                        </a:ext>
                      </a:extLst>
                    </a:blip>
                    <a:stretch>
                      <a:fillRect/>
                    </a:stretch>
                  </pic:blipFill>
                  <pic:spPr>
                    <a:xfrm>
                      <a:off x="0" y="0"/>
                      <a:ext cx="5223835" cy="1545606"/>
                    </a:xfrm>
                    <a:prstGeom prst="rect">
                      <a:avLst/>
                    </a:prstGeom>
                  </pic:spPr>
                </pic:pic>
              </a:graphicData>
            </a:graphic>
          </wp:inline>
        </w:drawing>
      </w:r>
    </w:p>
    <w:p w14:paraId="1F7393E7" w14:textId="77777777" w:rsidR="00E87E5D" w:rsidRDefault="00E87E5D">
      <w:pPr>
        <w:rPr>
          <w:b/>
          <w:szCs w:val="24"/>
        </w:rPr>
      </w:pPr>
      <w:r>
        <w:rPr>
          <w:b/>
          <w:szCs w:val="24"/>
        </w:rPr>
        <w:br w:type="page"/>
      </w:r>
    </w:p>
    <w:p w14:paraId="6E224C49" w14:textId="57096BA6" w:rsidR="0082323B" w:rsidRPr="00E87E5D" w:rsidRDefault="0082323B" w:rsidP="00E87E5D">
      <w:pPr>
        <w:pStyle w:val="Heading2"/>
        <w:jc w:val="center"/>
        <w:rPr>
          <w:rFonts w:ascii="Times New Roman" w:hAnsi="Times New Roman" w:cs="Times New Roman"/>
          <w:b/>
          <w:bCs/>
          <w:color w:val="auto"/>
          <w:sz w:val="24"/>
          <w:szCs w:val="24"/>
        </w:rPr>
      </w:pPr>
      <w:r w:rsidRPr="00E87E5D">
        <w:rPr>
          <w:rFonts w:ascii="Times New Roman" w:hAnsi="Times New Roman" w:cs="Times New Roman"/>
          <w:b/>
          <w:bCs/>
          <w:color w:val="auto"/>
          <w:sz w:val="24"/>
          <w:szCs w:val="24"/>
        </w:rPr>
        <w:lastRenderedPageBreak/>
        <w:t xml:space="preserve">Synopsis of General Rules </w:t>
      </w:r>
    </w:p>
    <w:p w14:paraId="2EB28004" w14:textId="4D3CB826" w:rsidR="004905FC" w:rsidRPr="004905FC" w:rsidRDefault="0082323B" w:rsidP="00BA7491">
      <w:pPr>
        <w:pStyle w:val="Heading3v1"/>
        <w:rPr>
          <w:sz w:val="20"/>
        </w:rPr>
      </w:pPr>
      <w:r w:rsidRPr="004905FC">
        <w:t>Participation</w:t>
      </w:r>
    </w:p>
    <w:p w14:paraId="48A59873" w14:textId="77777777" w:rsidR="004905FC" w:rsidRDefault="0082323B" w:rsidP="00B707DB">
      <w:pPr>
        <w:pStyle w:val="ListParagraph"/>
        <w:widowControl w:val="0"/>
        <w:numPr>
          <w:ilvl w:val="1"/>
          <w:numId w:val="2"/>
        </w:numPr>
        <w:rPr>
          <w:sz w:val="20"/>
        </w:rPr>
      </w:pPr>
      <w:r w:rsidRPr="004905FC">
        <w:rPr>
          <w:b/>
          <w:sz w:val="20"/>
        </w:rPr>
        <w:t xml:space="preserve">4-H </w:t>
      </w:r>
      <w:r w:rsidR="009203EB" w:rsidRPr="004905FC">
        <w:rPr>
          <w:b/>
          <w:sz w:val="20"/>
        </w:rPr>
        <w:t>Membership</w:t>
      </w:r>
      <w:r w:rsidR="009203EB" w:rsidRPr="004905FC">
        <w:rPr>
          <w:sz w:val="20"/>
        </w:rPr>
        <w:t xml:space="preserve"> – All</w:t>
      </w:r>
      <w:r w:rsidRPr="004905FC">
        <w:rPr>
          <w:sz w:val="20"/>
        </w:rPr>
        <w:t xml:space="preserve"> 4-H Shooting Sports members in good standing and meeting the criteria below</w:t>
      </w:r>
      <w:r w:rsidR="00656A74" w:rsidRPr="004905FC">
        <w:rPr>
          <w:sz w:val="20"/>
        </w:rPr>
        <w:t xml:space="preserve"> </w:t>
      </w:r>
      <w:r w:rsidRPr="004905FC">
        <w:rPr>
          <w:sz w:val="20"/>
        </w:rPr>
        <w:t>are eligible to compete in 4-H shooting sports events, subject to limitations imposed by the specific event and the rules for active membership instituted by their state</w:t>
      </w:r>
      <w:r w:rsidR="00683E2B" w:rsidRPr="004905FC">
        <w:rPr>
          <w:sz w:val="20"/>
        </w:rPr>
        <w:t xml:space="preserve">. </w:t>
      </w:r>
      <w:r w:rsidRPr="004905FC">
        <w:rPr>
          <w:sz w:val="20"/>
        </w:rPr>
        <w:t>Official 4-H enrollment is required.</w:t>
      </w:r>
    </w:p>
    <w:p w14:paraId="3BCFCD83" w14:textId="6FE0E5BA" w:rsidR="004905FC" w:rsidRDefault="0082323B" w:rsidP="00B707DB">
      <w:pPr>
        <w:pStyle w:val="ListParagraph"/>
        <w:widowControl w:val="0"/>
        <w:numPr>
          <w:ilvl w:val="1"/>
          <w:numId w:val="2"/>
        </w:numPr>
        <w:rPr>
          <w:sz w:val="20"/>
        </w:rPr>
      </w:pPr>
      <w:r w:rsidRPr="004905FC">
        <w:rPr>
          <w:b/>
          <w:sz w:val="20"/>
        </w:rPr>
        <w:t>Age Requirements</w:t>
      </w:r>
      <w:r w:rsidRPr="004905FC">
        <w:rPr>
          <w:sz w:val="20"/>
        </w:rPr>
        <w:t xml:space="preserve"> –</w:t>
      </w:r>
      <w:r w:rsidR="00F530B2" w:rsidRPr="004905FC">
        <w:rPr>
          <w:sz w:val="20"/>
        </w:rPr>
        <w:t xml:space="preserve"> </w:t>
      </w:r>
      <w:r w:rsidR="00757D42" w:rsidRPr="004905FC">
        <w:rPr>
          <w:sz w:val="20"/>
        </w:rPr>
        <w:t>Participants must be 14 to 18 years of age on January 1</w:t>
      </w:r>
      <w:r w:rsidR="00757D42" w:rsidRPr="004905FC">
        <w:rPr>
          <w:sz w:val="20"/>
          <w:vertAlign w:val="superscript"/>
        </w:rPr>
        <w:t>st</w:t>
      </w:r>
      <w:r w:rsidR="00757D42" w:rsidRPr="004905FC">
        <w:rPr>
          <w:sz w:val="20"/>
        </w:rPr>
        <w:t xml:space="preserve"> of </w:t>
      </w:r>
      <w:r w:rsidR="00345718">
        <w:rPr>
          <w:sz w:val="20"/>
        </w:rPr>
        <w:t>2026</w:t>
      </w:r>
      <w:r w:rsidR="00757D42" w:rsidRPr="004905FC">
        <w:rPr>
          <w:sz w:val="20"/>
        </w:rPr>
        <w:t xml:space="preserve"> to compete at the Championships</w:t>
      </w:r>
      <w:r w:rsidR="00CD3E11" w:rsidRPr="004905FC">
        <w:rPr>
          <w:sz w:val="20"/>
        </w:rPr>
        <w:t>.</w:t>
      </w:r>
    </w:p>
    <w:p w14:paraId="7AFA7BC9" w14:textId="77777777" w:rsidR="004905FC" w:rsidRDefault="0082323B" w:rsidP="00B707DB">
      <w:pPr>
        <w:pStyle w:val="ListParagraph"/>
        <w:widowControl w:val="0"/>
        <w:numPr>
          <w:ilvl w:val="1"/>
          <w:numId w:val="2"/>
        </w:numPr>
        <w:rPr>
          <w:sz w:val="20"/>
        </w:rPr>
      </w:pPr>
      <w:r w:rsidRPr="004905FC">
        <w:rPr>
          <w:b/>
          <w:sz w:val="20"/>
        </w:rPr>
        <w:t>Official Entry</w:t>
      </w:r>
      <w:r w:rsidRPr="004905FC">
        <w:rPr>
          <w:sz w:val="20"/>
        </w:rPr>
        <w:t>– Participants and teams must be approved as the official entry by the State 4-H Program Leader or his/her designee. The selection of participants is at the discretion of the State 4-H Program, or the Land Grant University, in which the 4-H Shooting Sports Program resides</w:t>
      </w:r>
      <w:r w:rsidR="00683E2B" w:rsidRPr="004905FC">
        <w:rPr>
          <w:sz w:val="20"/>
        </w:rPr>
        <w:t xml:space="preserve">. </w:t>
      </w:r>
      <w:r w:rsidRPr="004905FC">
        <w:rPr>
          <w:sz w:val="20"/>
        </w:rPr>
        <w:t>A state event is not required to select participants for the national event.</w:t>
      </w:r>
    </w:p>
    <w:p w14:paraId="4880D9B5" w14:textId="77777777" w:rsidR="004905FC" w:rsidRDefault="0082323B" w:rsidP="00B707DB">
      <w:pPr>
        <w:pStyle w:val="ListParagraph"/>
        <w:widowControl w:val="0"/>
        <w:numPr>
          <w:ilvl w:val="1"/>
          <w:numId w:val="2"/>
        </w:numPr>
        <w:rPr>
          <w:sz w:val="20"/>
        </w:rPr>
      </w:pPr>
      <w:r w:rsidRPr="004905FC">
        <w:rPr>
          <w:b/>
          <w:sz w:val="20"/>
        </w:rPr>
        <w:t>Individual Participation</w:t>
      </w:r>
      <w:r w:rsidRPr="004905FC">
        <w:rPr>
          <w:sz w:val="20"/>
        </w:rPr>
        <w:t xml:space="preserve"> – All individuals participating as team members are compet</w:t>
      </w:r>
      <w:r w:rsidR="008D3FDA" w:rsidRPr="004905FC">
        <w:rPr>
          <w:sz w:val="20"/>
        </w:rPr>
        <w:t>ing</w:t>
      </w:r>
      <w:r w:rsidRPr="004905FC">
        <w:rPr>
          <w:sz w:val="20"/>
        </w:rPr>
        <w:t xml:space="preserve"> concomitantly as individuals</w:t>
      </w:r>
      <w:r w:rsidR="00683E2B" w:rsidRPr="004905FC">
        <w:rPr>
          <w:sz w:val="20"/>
        </w:rPr>
        <w:t xml:space="preserve">. </w:t>
      </w:r>
      <w:r w:rsidRPr="004905FC">
        <w:rPr>
          <w:sz w:val="20"/>
        </w:rPr>
        <w:t xml:space="preserve">Where teams cannot be formed, individual participants may compete in the </w:t>
      </w:r>
      <w:r w:rsidR="004518A2" w:rsidRPr="004905FC">
        <w:rPr>
          <w:sz w:val="20"/>
        </w:rPr>
        <w:t>Championships</w:t>
      </w:r>
      <w:r w:rsidRPr="004905FC">
        <w:rPr>
          <w:sz w:val="20"/>
        </w:rPr>
        <w:t xml:space="preserve"> for individual awards and recognition</w:t>
      </w:r>
      <w:r w:rsidR="00683E2B" w:rsidRPr="004905FC">
        <w:rPr>
          <w:sz w:val="20"/>
        </w:rPr>
        <w:t xml:space="preserve">. </w:t>
      </w:r>
    </w:p>
    <w:p w14:paraId="003620B8" w14:textId="77777777" w:rsidR="004905FC" w:rsidRDefault="0082323B" w:rsidP="00B707DB">
      <w:pPr>
        <w:pStyle w:val="ListParagraph"/>
        <w:widowControl w:val="0"/>
        <w:numPr>
          <w:ilvl w:val="1"/>
          <w:numId w:val="2"/>
        </w:numPr>
        <w:rPr>
          <w:sz w:val="20"/>
        </w:rPr>
      </w:pPr>
      <w:r w:rsidRPr="004905FC">
        <w:rPr>
          <w:b/>
          <w:sz w:val="20"/>
        </w:rPr>
        <w:t>Team Composition</w:t>
      </w:r>
      <w:r w:rsidRPr="004905FC">
        <w:rPr>
          <w:sz w:val="20"/>
        </w:rPr>
        <w:t xml:space="preserve"> - Teams are composed of no less than 3 </w:t>
      </w:r>
      <w:r w:rsidR="009203EB" w:rsidRPr="004905FC">
        <w:rPr>
          <w:sz w:val="20"/>
        </w:rPr>
        <w:t>and no</w:t>
      </w:r>
      <w:r w:rsidRPr="004905FC">
        <w:rPr>
          <w:sz w:val="20"/>
        </w:rPr>
        <w:t xml:space="preserve"> more than 4 individuals</w:t>
      </w:r>
      <w:r w:rsidR="00683E2B" w:rsidRPr="004905FC">
        <w:rPr>
          <w:sz w:val="20"/>
        </w:rPr>
        <w:t xml:space="preserve">. </w:t>
      </w:r>
      <w:r w:rsidRPr="004905FC">
        <w:rPr>
          <w:sz w:val="20"/>
        </w:rPr>
        <w:t>Each land grant university, operating a state 4-H Shooting Sports Program</w:t>
      </w:r>
      <w:r w:rsidR="008D3FDA" w:rsidRPr="004905FC">
        <w:rPr>
          <w:sz w:val="20"/>
        </w:rPr>
        <w:t>,</w:t>
      </w:r>
      <w:r w:rsidRPr="004905FC">
        <w:rPr>
          <w:sz w:val="20"/>
        </w:rPr>
        <w:t xml:space="preserve"> is limited to one team per discipline, with a maximum of 36 participants overall.</w:t>
      </w:r>
    </w:p>
    <w:p w14:paraId="2A905F86" w14:textId="77777777" w:rsidR="00EB7260" w:rsidRDefault="0082323B" w:rsidP="00B707DB">
      <w:pPr>
        <w:pStyle w:val="ListParagraph"/>
        <w:widowControl w:val="0"/>
        <w:numPr>
          <w:ilvl w:val="1"/>
          <w:numId w:val="2"/>
        </w:numPr>
        <w:rPr>
          <w:sz w:val="20"/>
        </w:rPr>
      </w:pPr>
      <w:r w:rsidRPr="004905FC">
        <w:rPr>
          <w:b/>
          <w:sz w:val="20"/>
        </w:rPr>
        <w:t>Team Representation</w:t>
      </w:r>
      <w:r w:rsidRPr="004905FC">
        <w:rPr>
          <w:sz w:val="20"/>
        </w:rPr>
        <w:t xml:space="preserve"> - No participant may be a member of more than one team or represent more than one </w:t>
      </w:r>
    </w:p>
    <w:p w14:paraId="361960B7" w14:textId="1ABEF381" w:rsidR="004905FC" w:rsidRDefault="0082323B" w:rsidP="00EB7260">
      <w:pPr>
        <w:pStyle w:val="ListParagraph"/>
        <w:widowControl w:val="0"/>
        <w:rPr>
          <w:sz w:val="20"/>
        </w:rPr>
      </w:pPr>
      <w:r w:rsidRPr="004905FC">
        <w:rPr>
          <w:sz w:val="20"/>
        </w:rPr>
        <w:t xml:space="preserve">4-H Shooting Sports </w:t>
      </w:r>
      <w:r w:rsidR="00DB20B8" w:rsidRPr="004905FC">
        <w:rPr>
          <w:sz w:val="20"/>
        </w:rPr>
        <w:t>P</w:t>
      </w:r>
      <w:r w:rsidRPr="004905FC">
        <w:rPr>
          <w:sz w:val="20"/>
        </w:rPr>
        <w:t>rogram in the national event</w:t>
      </w:r>
      <w:r w:rsidR="00683E2B" w:rsidRPr="004905FC">
        <w:rPr>
          <w:sz w:val="20"/>
        </w:rPr>
        <w:t xml:space="preserve">. </w:t>
      </w:r>
      <w:r w:rsidRPr="004905FC">
        <w:rPr>
          <w:sz w:val="20"/>
        </w:rPr>
        <w:t xml:space="preserve">This does not preclude individuals who change residences and are otherwise eligible from participating as members on any team in 4-H events after meeting the eligibility requirements of the </w:t>
      </w:r>
      <w:r w:rsidR="009203EB" w:rsidRPr="004905FC">
        <w:rPr>
          <w:sz w:val="20"/>
        </w:rPr>
        <w:t>sponsoring 4</w:t>
      </w:r>
      <w:r w:rsidRPr="004905FC">
        <w:rPr>
          <w:sz w:val="20"/>
        </w:rPr>
        <w:t xml:space="preserve">-H Shooting Sports </w:t>
      </w:r>
      <w:r w:rsidR="00DB20B8" w:rsidRPr="004905FC">
        <w:rPr>
          <w:sz w:val="20"/>
        </w:rPr>
        <w:t>P</w:t>
      </w:r>
      <w:r w:rsidRPr="004905FC">
        <w:rPr>
          <w:sz w:val="20"/>
        </w:rPr>
        <w:t>rogram.</w:t>
      </w:r>
    </w:p>
    <w:p w14:paraId="7C112D52" w14:textId="60690905" w:rsidR="004905FC" w:rsidRDefault="0082323B" w:rsidP="00B707DB">
      <w:pPr>
        <w:pStyle w:val="ListParagraph"/>
        <w:keepNext/>
        <w:keepLines/>
        <w:numPr>
          <w:ilvl w:val="1"/>
          <w:numId w:val="2"/>
        </w:numPr>
        <w:rPr>
          <w:sz w:val="20"/>
        </w:rPr>
      </w:pPr>
      <w:r w:rsidRPr="004905FC">
        <w:rPr>
          <w:b/>
          <w:sz w:val="20"/>
        </w:rPr>
        <w:t>Event Participation</w:t>
      </w:r>
      <w:r w:rsidRPr="004905FC">
        <w:rPr>
          <w:sz w:val="20"/>
        </w:rPr>
        <w:t xml:space="preserve"> – Each of the nine disciplines in this competition includes three different events</w:t>
      </w:r>
      <w:r w:rsidR="00683E2B" w:rsidRPr="004905FC">
        <w:rPr>
          <w:sz w:val="20"/>
        </w:rPr>
        <w:t xml:space="preserve">. </w:t>
      </w:r>
      <w:r w:rsidRPr="004905FC">
        <w:rPr>
          <w:sz w:val="20"/>
        </w:rPr>
        <w:t xml:space="preserve">A given team or individual is restricted to </w:t>
      </w:r>
      <w:r w:rsidR="00561F0C" w:rsidRPr="004905FC">
        <w:rPr>
          <w:sz w:val="20"/>
        </w:rPr>
        <w:t>participating</w:t>
      </w:r>
      <w:r w:rsidRPr="004905FC">
        <w:rPr>
          <w:sz w:val="20"/>
        </w:rPr>
        <w:t xml:space="preserve"> in the events in only one discipline in any annual</w:t>
      </w:r>
      <w:r w:rsidR="00692A4D">
        <w:rPr>
          <w:sz w:val="20"/>
        </w:rPr>
        <w:t xml:space="preserve"> </w:t>
      </w:r>
      <w:r w:rsidR="004518A2" w:rsidRPr="004905FC">
        <w:rPr>
          <w:sz w:val="20"/>
        </w:rPr>
        <w:t>Championships</w:t>
      </w:r>
      <w:r w:rsidRPr="004905FC">
        <w:rPr>
          <w:sz w:val="20"/>
        </w:rPr>
        <w:t xml:space="preserve">, </w:t>
      </w:r>
      <w:r w:rsidR="00BA7FF2" w:rsidRPr="004905FC">
        <w:rPr>
          <w:sz w:val="20"/>
        </w:rPr>
        <w:t>i.e.,</w:t>
      </w:r>
      <w:r w:rsidRPr="004905FC">
        <w:rPr>
          <w:sz w:val="20"/>
        </w:rPr>
        <w:t xml:space="preserve"> no individual may compete in more than one discipline in any given </w:t>
      </w:r>
      <w:r w:rsidR="004518A2" w:rsidRPr="004905FC">
        <w:rPr>
          <w:sz w:val="20"/>
        </w:rPr>
        <w:t>Championship</w:t>
      </w:r>
      <w:r w:rsidR="00683E2B" w:rsidRPr="004905FC">
        <w:rPr>
          <w:sz w:val="20"/>
        </w:rPr>
        <w:t>.</w:t>
      </w:r>
      <w:r w:rsidR="00683E2B" w:rsidRPr="004905FC" w:rsidDel="004518A2">
        <w:rPr>
          <w:sz w:val="20"/>
        </w:rPr>
        <w:t xml:space="preserve"> </w:t>
      </w:r>
      <w:r w:rsidR="004518A2" w:rsidRPr="004905FC">
        <w:rPr>
          <w:sz w:val="20"/>
        </w:rPr>
        <w:t>P</w:t>
      </w:r>
      <w:r w:rsidRPr="004905FC">
        <w:rPr>
          <w:sz w:val="20"/>
        </w:rPr>
        <w:t xml:space="preserve">articipants are expected to complete all individual events in the discipline they represent. </w:t>
      </w:r>
    </w:p>
    <w:p w14:paraId="6D8F35D8" w14:textId="77777777" w:rsidR="004905FC" w:rsidRDefault="0082323B" w:rsidP="00B707DB">
      <w:pPr>
        <w:pStyle w:val="ListParagraph"/>
        <w:numPr>
          <w:ilvl w:val="1"/>
          <w:numId w:val="2"/>
        </w:numPr>
        <w:rPr>
          <w:sz w:val="20"/>
        </w:rPr>
      </w:pPr>
      <w:r w:rsidRPr="004905FC">
        <w:rPr>
          <w:b/>
          <w:sz w:val="20"/>
        </w:rPr>
        <w:t>Repeat</w:t>
      </w:r>
      <w:r w:rsidR="00506ADD" w:rsidRPr="004905FC">
        <w:rPr>
          <w:b/>
          <w:sz w:val="20"/>
        </w:rPr>
        <w:t xml:space="preserve"> </w:t>
      </w:r>
      <w:r w:rsidRPr="004905FC">
        <w:rPr>
          <w:b/>
          <w:sz w:val="20"/>
        </w:rPr>
        <w:t>Participation</w:t>
      </w:r>
      <w:r w:rsidRPr="004905FC">
        <w:rPr>
          <w:sz w:val="20"/>
        </w:rPr>
        <w:t xml:space="preserve"> - An individual may enter the </w:t>
      </w:r>
      <w:r w:rsidR="004518A2" w:rsidRPr="004905FC">
        <w:rPr>
          <w:sz w:val="20"/>
        </w:rPr>
        <w:t>Championships</w:t>
      </w:r>
      <w:r w:rsidRPr="004905FC">
        <w:rPr>
          <w:sz w:val="20"/>
        </w:rPr>
        <w:t xml:space="preserve"> repeatedly, through the process of selection used in their home state</w:t>
      </w:r>
      <w:r w:rsidR="00683E2B" w:rsidRPr="004905FC">
        <w:rPr>
          <w:sz w:val="20"/>
        </w:rPr>
        <w:t xml:space="preserve">. </w:t>
      </w:r>
      <w:r w:rsidRPr="004905FC">
        <w:rPr>
          <w:sz w:val="20"/>
        </w:rPr>
        <w:t xml:space="preserve">They may participate in an event in which they qualified if they have not previously competed in that discipline in a prior </w:t>
      </w:r>
      <w:r w:rsidR="004518A2" w:rsidRPr="004905FC">
        <w:rPr>
          <w:sz w:val="20"/>
        </w:rPr>
        <w:t>Championship</w:t>
      </w:r>
      <w:r w:rsidR="00B07FAA" w:rsidRPr="004905FC">
        <w:rPr>
          <w:sz w:val="20"/>
        </w:rPr>
        <w:t>,</w:t>
      </w:r>
      <w:r w:rsidRPr="004905FC">
        <w:rPr>
          <w:sz w:val="20"/>
        </w:rPr>
        <w:t xml:space="preserve"> </w:t>
      </w:r>
      <w:r w:rsidR="00BA7FF2" w:rsidRPr="004905FC">
        <w:rPr>
          <w:sz w:val="20"/>
        </w:rPr>
        <w:t>i.e.,</w:t>
      </w:r>
      <w:r w:rsidRPr="004905FC">
        <w:rPr>
          <w:sz w:val="20"/>
        </w:rPr>
        <w:t xml:space="preserve"> they may represent their state </w:t>
      </w:r>
      <w:r w:rsidR="00706F13" w:rsidRPr="004905FC">
        <w:rPr>
          <w:sz w:val="20"/>
        </w:rPr>
        <w:t>in each</w:t>
      </w:r>
      <w:r w:rsidRPr="004905FC">
        <w:rPr>
          <w:sz w:val="20"/>
        </w:rPr>
        <w:t xml:space="preserve"> discipline only once.</w:t>
      </w:r>
    </w:p>
    <w:p w14:paraId="13F84744" w14:textId="77777777" w:rsidR="004905FC" w:rsidRDefault="0082323B" w:rsidP="00B707DB">
      <w:pPr>
        <w:pStyle w:val="ListParagraph"/>
        <w:numPr>
          <w:ilvl w:val="1"/>
          <w:numId w:val="2"/>
        </w:numPr>
        <w:rPr>
          <w:sz w:val="20"/>
        </w:rPr>
      </w:pPr>
      <w:r w:rsidRPr="004905FC">
        <w:rPr>
          <w:b/>
          <w:sz w:val="20"/>
        </w:rPr>
        <w:t>Substitutions</w:t>
      </w:r>
      <w:r w:rsidRPr="004905FC">
        <w:rPr>
          <w:sz w:val="20"/>
        </w:rPr>
        <w:t xml:space="preserve"> - A team may send a substitute for a registered participant who is unable to attend the </w:t>
      </w:r>
      <w:r w:rsidR="00D3326C" w:rsidRPr="004905FC">
        <w:rPr>
          <w:sz w:val="20"/>
        </w:rPr>
        <w:t>Championships</w:t>
      </w:r>
      <w:r w:rsidR="00B07FAA" w:rsidRPr="004905FC">
        <w:rPr>
          <w:sz w:val="20"/>
        </w:rPr>
        <w:t>.</w:t>
      </w:r>
      <w:r w:rsidR="00494569" w:rsidRPr="004905FC">
        <w:rPr>
          <w:sz w:val="20"/>
        </w:rPr>
        <w:t xml:space="preserve"> </w:t>
      </w:r>
      <w:r w:rsidRPr="004905FC">
        <w:rPr>
          <w:sz w:val="20"/>
        </w:rPr>
        <w:t xml:space="preserve">Substitutes must have the written approval of the state Shooting Sports Coordinator and meet all eligibility requirements for participation in the </w:t>
      </w:r>
      <w:r w:rsidR="00D3326C" w:rsidRPr="004905FC">
        <w:rPr>
          <w:sz w:val="20"/>
        </w:rPr>
        <w:t>Championships</w:t>
      </w:r>
      <w:r w:rsidRPr="004905FC">
        <w:rPr>
          <w:sz w:val="20"/>
        </w:rPr>
        <w:t>.</w:t>
      </w:r>
      <w:r w:rsidR="00494569" w:rsidRPr="004905FC">
        <w:rPr>
          <w:sz w:val="20"/>
        </w:rPr>
        <w:t xml:space="preserve"> Substitutes will be accepted until the state contact picks up the official registration materials at the Championships</w:t>
      </w:r>
      <w:r w:rsidR="00683E2B" w:rsidRPr="004905FC">
        <w:rPr>
          <w:sz w:val="20"/>
        </w:rPr>
        <w:t xml:space="preserve">. </w:t>
      </w:r>
    </w:p>
    <w:p w14:paraId="78D75CE8" w14:textId="26354DB5" w:rsidR="004905FC" w:rsidRPr="004905FC" w:rsidRDefault="0082323B" w:rsidP="00B707DB">
      <w:pPr>
        <w:pStyle w:val="ListParagraph"/>
        <w:numPr>
          <w:ilvl w:val="1"/>
          <w:numId w:val="2"/>
        </w:numPr>
        <w:rPr>
          <w:sz w:val="20"/>
        </w:rPr>
      </w:pPr>
      <w:r w:rsidRPr="004905FC">
        <w:rPr>
          <w:b/>
          <w:sz w:val="20"/>
        </w:rPr>
        <w:t>Post-Secondary Restriction</w:t>
      </w:r>
      <w:r w:rsidRPr="004905FC">
        <w:rPr>
          <w:sz w:val="20"/>
        </w:rPr>
        <w:t xml:space="preserve"> – </w:t>
      </w:r>
      <w:r w:rsidR="00321665" w:rsidRPr="004905FC">
        <w:rPr>
          <w:color w:val="333333"/>
          <w:sz w:val="20"/>
        </w:rPr>
        <w:t xml:space="preserve">Participants shall not have participated in any post-secondary (university, college, junior </w:t>
      </w:r>
      <w:r w:rsidR="00C53D17" w:rsidRPr="004905FC">
        <w:rPr>
          <w:color w:val="333333"/>
          <w:sz w:val="20"/>
        </w:rPr>
        <w:t>college,</w:t>
      </w:r>
      <w:r w:rsidR="00321665" w:rsidRPr="004905FC">
        <w:rPr>
          <w:color w:val="333333"/>
          <w:sz w:val="20"/>
        </w:rPr>
        <w:t xml:space="preserve"> or technical school) competitive collegiate shooting sports event at any level. A competitive event is defined here as an event open to more than one educational institution (or </w:t>
      </w:r>
      <w:r w:rsidR="0068616C" w:rsidRPr="004905FC">
        <w:rPr>
          <w:color w:val="333333"/>
          <w:sz w:val="20"/>
        </w:rPr>
        <w:t>its</w:t>
      </w:r>
      <w:r w:rsidR="00321665" w:rsidRPr="004905FC">
        <w:rPr>
          <w:color w:val="333333"/>
          <w:sz w:val="20"/>
        </w:rPr>
        <w:t xml:space="preserve"> students) in which scores are kept and awards are offered to any or all participants.</w:t>
      </w:r>
    </w:p>
    <w:p w14:paraId="09763B59" w14:textId="646B27FA" w:rsidR="004905FC" w:rsidRDefault="00331BBF" w:rsidP="00B707DB">
      <w:pPr>
        <w:pStyle w:val="ListParagraph"/>
        <w:numPr>
          <w:ilvl w:val="1"/>
          <w:numId w:val="2"/>
        </w:numPr>
        <w:rPr>
          <w:sz w:val="20"/>
        </w:rPr>
      </w:pPr>
      <w:r w:rsidRPr="004905FC">
        <w:rPr>
          <w:b/>
          <w:sz w:val="20"/>
        </w:rPr>
        <w:t xml:space="preserve">Entry Fee </w:t>
      </w:r>
      <w:r w:rsidRPr="004905FC">
        <w:rPr>
          <w:sz w:val="20"/>
        </w:rPr>
        <w:t xml:space="preserve">- </w:t>
      </w:r>
      <w:r w:rsidR="00AF7FB1" w:rsidRPr="004905FC">
        <w:rPr>
          <w:sz w:val="20"/>
        </w:rPr>
        <w:t xml:space="preserve">The </w:t>
      </w:r>
      <w:r w:rsidR="00345718">
        <w:rPr>
          <w:sz w:val="20"/>
        </w:rPr>
        <w:t>2026</w:t>
      </w:r>
      <w:r w:rsidR="00AF7FB1" w:rsidRPr="004905FC">
        <w:rPr>
          <w:rStyle w:val="Strong"/>
          <w:sz w:val="20"/>
        </w:rPr>
        <w:t xml:space="preserve"> </w:t>
      </w:r>
      <w:r w:rsidR="00AF7FB1" w:rsidRPr="004905FC">
        <w:rPr>
          <w:rStyle w:val="Strong"/>
          <w:b w:val="0"/>
          <w:bCs w:val="0"/>
          <w:sz w:val="20"/>
        </w:rPr>
        <w:t>registration fee is $</w:t>
      </w:r>
      <w:r w:rsidR="00AF10CF">
        <w:rPr>
          <w:rStyle w:val="Strong"/>
          <w:b w:val="0"/>
          <w:bCs w:val="0"/>
          <w:sz w:val="20"/>
        </w:rPr>
        <w:t>325</w:t>
      </w:r>
      <w:r w:rsidR="00AF7FB1" w:rsidRPr="004905FC">
        <w:rPr>
          <w:sz w:val="20"/>
        </w:rPr>
        <w:t xml:space="preserve"> per competitor for all disciplines. Registration must be completed by 11:59 </w:t>
      </w:r>
      <w:r w:rsidR="007B79C0" w:rsidRPr="004905FC">
        <w:rPr>
          <w:sz w:val="20"/>
        </w:rPr>
        <w:t xml:space="preserve">pm CT, </w:t>
      </w:r>
      <w:r w:rsidR="00C8410D">
        <w:rPr>
          <w:sz w:val="20"/>
        </w:rPr>
        <w:t xml:space="preserve">Wednesday, </w:t>
      </w:r>
      <w:r w:rsidR="00AF7FB1" w:rsidRPr="004905FC">
        <w:rPr>
          <w:sz w:val="20"/>
        </w:rPr>
        <w:t>May 2</w:t>
      </w:r>
      <w:r w:rsidR="00D4560F">
        <w:rPr>
          <w:sz w:val="20"/>
        </w:rPr>
        <w:t>0</w:t>
      </w:r>
      <w:r w:rsidR="00AF7FB1" w:rsidRPr="004905FC">
        <w:rPr>
          <w:sz w:val="20"/>
        </w:rPr>
        <w:t xml:space="preserve">, </w:t>
      </w:r>
      <w:r w:rsidR="00345718">
        <w:rPr>
          <w:sz w:val="20"/>
        </w:rPr>
        <w:t>2026</w:t>
      </w:r>
      <w:r w:rsidR="00AF7FB1" w:rsidRPr="004905FC">
        <w:rPr>
          <w:sz w:val="20"/>
        </w:rPr>
        <w:t xml:space="preserve">. Registrations received </w:t>
      </w:r>
      <w:r w:rsidR="00607E50" w:rsidRPr="004905FC">
        <w:rPr>
          <w:sz w:val="20"/>
        </w:rPr>
        <w:t>between May 2</w:t>
      </w:r>
      <w:r w:rsidR="00D4560F">
        <w:rPr>
          <w:sz w:val="20"/>
        </w:rPr>
        <w:t>1</w:t>
      </w:r>
      <w:r w:rsidR="00607E50" w:rsidRPr="004905FC">
        <w:rPr>
          <w:sz w:val="20"/>
        </w:rPr>
        <w:t xml:space="preserve"> and June </w:t>
      </w:r>
      <w:r w:rsidR="00C8410D">
        <w:rPr>
          <w:sz w:val="20"/>
        </w:rPr>
        <w:t>5</w:t>
      </w:r>
      <w:r w:rsidR="00607E50" w:rsidRPr="004905FC">
        <w:rPr>
          <w:sz w:val="20"/>
          <w:vertAlign w:val="superscript"/>
        </w:rPr>
        <w:t>th</w:t>
      </w:r>
      <w:r w:rsidR="00361905" w:rsidRPr="004905FC">
        <w:rPr>
          <w:sz w:val="20"/>
        </w:rPr>
        <w:t xml:space="preserve"> </w:t>
      </w:r>
      <w:r w:rsidR="00AF7FB1" w:rsidRPr="004905FC">
        <w:rPr>
          <w:sz w:val="20"/>
        </w:rPr>
        <w:t xml:space="preserve">will be charged a </w:t>
      </w:r>
      <w:r w:rsidR="00AF7FB1" w:rsidRPr="004905FC">
        <w:rPr>
          <w:rStyle w:val="Strong"/>
          <w:sz w:val="20"/>
        </w:rPr>
        <w:t>late fee of $</w:t>
      </w:r>
      <w:r w:rsidR="001C6DD6">
        <w:rPr>
          <w:rStyle w:val="Strong"/>
          <w:sz w:val="20"/>
        </w:rPr>
        <w:t>400</w:t>
      </w:r>
      <w:r w:rsidR="00AF7FB1" w:rsidRPr="004905FC">
        <w:rPr>
          <w:sz w:val="20"/>
        </w:rPr>
        <w:t xml:space="preserve"> per competitor for all disciplines. There is no fee for coaches. Only payment by credit card will be accepted unless previous arrangements have been made.</w:t>
      </w:r>
      <w:r w:rsidR="0037714D" w:rsidRPr="004905FC">
        <w:rPr>
          <w:sz w:val="20"/>
        </w:rPr>
        <w:t xml:space="preserve"> Registration closes on</w:t>
      </w:r>
      <w:r w:rsidR="00EC7ABF" w:rsidRPr="004905FC">
        <w:rPr>
          <w:sz w:val="20"/>
        </w:rPr>
        <w:t xml:space="preserve"> June</w:t>
      </w:r>
      <w:r w:rsidR="0037714D" w:rsidRPr="004905FC">
        <w:rPr>
          <w:sz w:val="20"/>
        </w:rPr>
        <w:t xml:space="preserve"> </w:t>
      </w:r>
      <w:r w:rsidR="00D4560F">
        <w:rPr>
          <w:sz w:val="20"/>
        </w:rPr>
        <w:t>5</w:t>
      </w:r>
      <w:r w:rsidR="00237D88" w:rsidRPr="004905FC">
        <w:rPr>
          <w:sz w:val="20"/>
          <w:vertAlign w:val="superscript"/>
        </w:rPr>
        <w:t>th</w:t>
      </w:r>
      <w:r w:rsidR="00237D88" w:rsidRPr="004905FC">
        <w:rPr>
          <w:sz w:val="20"/>
        </w:rPr>
        <w:t xml:space="preserve">, </w:t>
      </w:r>
      <w:r w:rsidR="00345718">
        <w:rPr>
          <w:sz w:val="20"/>
        </w:rPr>
        <w:t>2026</w:t>
      </w:r>
      <w:r w:rsidR="0068616C" w:rsidRPr="004905FC">
        <w:rPr>
          <w:sz w:val="20"/>
        </w:rPr>
        <w:t>,</w:t>
      </w:r>
      <w:r w:rsidR="00237D88" w:rsidRPr="004905FC">
        <w:rPr>
          <w:sz w:val="20"/>
        </w:rPr>
        <w:t xml:space="preserve"> and no late entries will be accepted.</w:t>
      </w:r>
      <w:r w:rsidR="00F83E61" w:rsidRPr="004905FC">
        <w:rPr>
          <w:sz w:val="20"/>
        </w:rPr>
        <w:t xml:space="preserve"> All </w:t>
      </w:r>
      <w:r w:rsidR="003D21BD" w:rsidRPr="004905FC">
        <w:rPr>
          <w:sz w:val="20"/>
        </w:rPr>
        <w:t xml:space="preserve">entry </w:t>
      </w:r>
      <w:r w:rsidR="00A27B76" w:rsidRPr="004905FC">
        <w:rPr>
          <w:sz w:val="20"/>
        </w:rPr>
        <w:t xml:space="preserve">fees must be paid </w:t>
      </w:r>
      <w:r w:rsidR="003D21BD" w:rsidRPr="004905FC">
        <w:rPr>
          <w:sz w:val="20"/>
        </w:rPr>
        <w:t xml:space="preserve">in full </w:t>
      </w:r>
      <w:r w:rsidR="00A27B76" w:rsidRPr="004905FC">
        <w:rPr>
          <w:sz w:val="20"/>
        </w:rPr>
        <w:t xml:space="preserve">by June </w:t>
      </w:r>
      <w:r w:rsidR="00870DF4">
        <w:rPr>
          <w:sz w:val="20"/>
        </w:rPr>
        <w:t>5</w:t>
      </w:r>
      <w:r w:rsidR="00A27B76" w:rsidRPr="004905FC">
        <w:rPr>
          <w:sz w:val="20"/>
          <w:vertAlign w:val="superscript"/>
        </w:rPr>
        <w:t>th</w:t>
      </w:r>
      <w:r w:rsidR="00A27B76" w:rsidRPr="004905FC">
        <w:rPr>
          <w:sz w:val="20"/>
        </w:rPr>
        <w:t xml:space="preserve">, </w:t>
      </w:r>
      <w:r w:rsidR="00345718">
        <w:rPr>
          <w:sz w:val="20"/>
        </w:rPr>
        <w:t>2026</w:t>
      </w:r>
      <w:r w:rsidR="003D21BD" w:rsidRPr="004905FC">
        <w:rPr>
          <w:sz w:val="20"/>
        </w:rPr>
        <w:t>.</w:t>
      </w:r>
    </w:p>
    <w:p w14:paraId="6CAAFABD" w14:textId="47C62554" w:rsidR="00692A4D" w:rsidRPr="00BB4586" w:rsidRDefault="00513101" w:rsidP="00BB4586">
      <w:pPr>
        <w:pStyle w:val="ListParagraph"/>
        <w:numPr>
          <w:ilvl w:val="1"/>
          <w:numId w:val="2"/>
        </w:numPr>
        <w:rPr>
          <w:sz w:val="20"/>
        </w:rPr>
      </w:pPr>
      <w:r w:rsidRPr="0048178C">
        <w:rPr>
          <w:rStyle w:val="Strong"/>
          <w:sz w:val="20"/>
        </w:rPr>
        <w:t>C</w:t>
      </w:r>
      <w:r w:rsidR="00AF7FB1" w:rsidRPr="0048178C">
        <w:rPr>
          <w:rStyle w:val="Strong"/>
          <w:sz w:val="20"/>
        </w:rPr>
        <w:t>ancellations</w:t>
      </w:r>
      <w:r w:rsidR="00487FE2" w:rsidRPr="0048178C">
        <w:rPr>
          <w:rStyle w:val="Strong"/>
          <w:sz w:val="20"/>
        </w:rPr>
        <w:t xml:space="preserve"> - </w:t>
      </w:r>
      <w:r w:rsidR="00AF7FB1" w:rsidRPr="0048178C">
        <w:rPr>
          <w:sz w:val="20"/>
        </w:rPr>
        <w:t>Cancellations received by May 2</w:t>
      </w:r>
      <w:r w:rsidR="00781A4B" w:rsidRPr="0048178C">
        <w:rPr>
          <w:sz w:val="20"/>
        </w:rPr>
        <w:t>0</w:t>
      </w:r>
      <w:r w:rsidR="00AF7FB1" w:rsidRPr="0048178C">
        <w:rPr>
          <w:sz w:val="20"/>
        </w:rPr>
        <w:t xml:space="preserve">, </w:t>
      </w:r>
      <w:r w:rsidR="00345718" w:rsidRPr="0048178C">
        <w:rPr>
          <w:sz w:val="20"/>
        </w:rPr>
        <w:t>2026</w:t>
      </w:r>
      <w:r w:rsidR="00AF7FB1" w:rsidRPr="0048178C">
        <w:rPr>
          <w:sz w:val="20"/>
        </w:rPr>
        <w:t>, will be fully refunded. Individuals who cancel after May 2</w:t>
      </w:r>
      <w:r w:rsidR="00781A4B" w:rsidRPr="0048178C">
        <w:rPr>
          <w:sz w:val="20"/>
        </w:rPr>
        <w:t>0</w:t>
      </w:r>
      <w:r w:rsidR="00AF7FB1" w:rsidRPr="0048178C">
        <w:rPr>
          <w:sz w:val="20"/>
        </w:rPr>
        <w:t xml:space="preserve"> and before June </w:t>
      </w:r>
      <w:r w:rsidR="006876DD" w:rsidRPr="0048178C">
        <w:rPr>
          <w:sz w:val="20"/>
        </w:rPr>
        <w:t>12</w:t>
      </w:r>
      <w:r w:rsidR="00AF7FB1" w:rsidRPr="0048178C">
        <w:rPr>
          <w:sz w:val="20"/>
        </w:rPr>
        <w:t xml:space="preserve">, </w:t>
      </w:r>
      <w:r w:rsidR="00345718" w:rsidRPr="0048178C">
        <w:rPr>
          <w:sz w:val="20"/>
        </w:rPr>
        <w:t>2026</w:t>
      </w:r>
      <w:r w:rsidR="00AF7FB1" w:rsidRPr="004905FC">
        <w:rPr>
          <w:sz w:val="20"/>
        </w:rPr>
        <w:t>, will be reimbursed 70% of the paid registration fee. No refunds will be made after this deadline.</w:t>
      </w:r>
    </w:p>
    <w:p w14:paraId="10502D75" w14:textId="0575EE08" w:rsidR="004905FC" w:rsidRPr="00BA7491" w:rsidRDefault="000D0F37" w:rsidP="00BA7491">
      <w:pPr>
        <w:pStyle w:val="Heading3v1"/>
        <w:ind w:left="720" w:hanging="720"/>
      </w:pPr>
      <w:r w:rsidRPr="00692A4D">
        <w:t>Conduct</w:t>
      </w:r>
    </w:p>
    <w:p w14:paraId="1805A11A" w14:textId="4999A9F8" w:rsidR="004905FC" w:rsidRDefault="000D0F37" w:rsidP="00B707DB">
      <w:pPr>
        <w:pStyle w:val="ListParagraph"/>
        <w:numPr>
          <w:ilvl w:val="1"/>
          <w:numId w:val="2"/>
        </w:numPr>
        <w:rPr>
          <w:sz w:val="20"/>
        </w:rPr>
      </w:pPr>
      <w:r w:rsidRPr="004905FC">
        <w:rPr>
          <w:b/>
          <w:sz w:val="20"/>
        </w:rPr>
        <w:t>4-H Image and Honor -</w:t>
      </w:r>
      <w:r w:rsidRPr="004905FC">
        <w:rPr>
          <w:sz w:val="20"/>
        </w:rPr>
        <w:t xml:space="preserve"> The Championships</w:t>
      </w:r>
      <w:r w:rsidRPr="004905FC" w:rsidDel="00045893">
        <w:rPr>
          <w:sz w:val="20"/>
        </w:rPr>
        <w:t xml:space="preserve"> </w:t>
      </w:r>
      <w:r w:rsidRPr="004905FC">
        <w:rPr>
          <w:sz w:val="20"/>
        </w:rPr>
        <w:t xml:space="preserve">is a youth event </w:t>
      </w:r>
      <w:r w:rsidR="004023D4" w:rsidRPr="004905FC">
        <w:rPr>
          <w:sz w:val="20"/>
        </w:rPr>
        <w:t>highlighting</w:t>
      </w:r>
      <w:r w:rsidRPr="004905FC">
        <w:rPr>
          <w:sz w:val="20"/>
        </w:rPr>
        <w:t xml:space="preserve"> a major component of the 4-H program in </w:t>
      </w:r>
      <w:r w:rsidR="00E73E8A" w:rsidRPr="004905FC">
        <w:rPr>
          <w:sz w:val="20"/>
        </w:rPr>
        <w:t>individual</w:t>
      </w:r>
      <w:r w:rsidRPr="004905FC">
        <w:rPr>
          <w:sz w:val="20"/>
        </w:rPr>
        <w:t xml:space="preserve"> states and nationally</w:t>
      </w:r>
      <w:r w:rsidR="00346695" w:rsidRPr="004905FC">
        <w:rPr>
          <w:sz w:val="20"/>
        </w:rPr>
        <w:t>.</w:t>
      </w:r>
      <w:r w:rsidRPr="004905FC">
        <w:rPr>
          <w:sz w:val="20"/>
        </w:rPr>
        <w:t xml:space="preserve"> Its nature demands that all of us involved in the event from the match directors and state coordinators to the young people, parents and coaches participating must put forward the best image of the 4-H Shooting Sports Program and the 4-H </w:t>
      </w:r>
      <w:r w:rsidR="005F3D33" w:rsidRPr="004905FC">
        <w:rPr>
          <w:sz w:val="20"/>
        </w:rPr>
        <w:t>program</w:t>
      </w:r>
      <w:r w:rsidR="00683E2B" w:rsidRPr="004905FC">
        <w:rPr>
          <w:sz w:val="20"/>
        </w:rPr>
        <w:t xml:space="preserve">. </w:t>
      </w:r>
      <w:r w:rsidRPr="004905FC">
        <w:rPr>
          <w:sz w:val="20"/>
        </w:rPr>
        <w:t>To protect that public image, use of alcoholic beverages and any use of tobacco products by minors is not permitted on the grounds of the Championships</w:t>
      </w:r>
      <w:r w:rsidR="00683E2B" w:rsidRPr="004905FC">
        <w:rPr>
          <w:sz w:val="20"/>
        </w:rPr>
        <w:t xml:space="preserve">. </w:t>
      </w:r>
      <w:r w:rsidRPr="004905FC">
        <w:rPr>
          <w:sz w:val="20"/>
        </w:rPr>
        <w:t>Violation of this policy is grounds for disqualification and dismissal from the Championships.</w:t>
      </w:r>
      <w:r w:rsidRPr="004905FC" w:rsidDel="00045893">
        <w:rPr>
          <w:sz w:val="20"/>
        </w:rPr>
        <w:t xml:space="preserve"> </w:t>
      </w:r>
    </w:p>
    <w:p w14:paraId="471E36F5" w14:textId="77777777" w:rsidR="004905FC" w:rsidRPr="002A362E" w:rsidRDefault="0005643A" w:rsidP="00B707DB">
      <w:pPr>
        <w:pStyle w:val="ListParagraph"/>
        <w:numPr>
          <w:ilvl w:val="1"/>
          <w:numId w:val="2"/>
        </w:numPr>
        <w:rPr>
          <w:sz w:val="20"/>
        </w:rPr>
      </w:pPr>
      <w:r w:rsidRPr="004905FC">
        <w:rPr>
          <w:b/>
          <w:sz w:val="20"/>
        </w:rPr>
        <w:t xml:space="preserve">Knowledge of Rules and Procedures </w:t>
      </w:r>
      <w:r w:rsidRPr="004905FC">
        <w:rPr>
          <w:sz w:val="20"/>
        </w:rPr>
        <w:t>– Where possible, each event in this program has been associated with the appropriate National Governing Body (NGB) for that event</w:t>
      </w:r>
      <w:r w:rsidR="00683E2B" w:rsidRPr="004905FC">
        <w:rPr>
          <w:sz w:val="20"/>
        </w:rPr>
        <w:t xml:space="preserve">. </w:t>
      </w:r>
      <w:r w:rsidRPr="004905FC">
        <w:rPr>
          <w:sz w:val="20"/>
        </w:rPr>
        <w:t>Exceptions to NGB rules are noted in the “Synopsis</w:t>
      </w:r>
      <w:r w:rsidR="00683E2B" w:rsidRPr="004905FC">
        <w:rPr>
          <w:sz w:val="20"/>
        </w:rPr>
        <w:t>.”</w:t>
      </w:r>
      <w:r w:rsidRPr="004905FC">
        <w:rPr>
          <w:sz w:val="20"/>
        </w:rPr>
        <w:t xml:space="preserve">  Participants and coaches are responsible for reading the rules, understanding procedures used in </w:t>
      </w:r>
      <w:r w:rsidRPr="004905FC">
        <w:rPr>
          <w:sz w:val="20"/>
        </w:rPr>
        <w:lastRenderedPageBreak/>
        <w:t>each event, and complying with the rules and standards involved</w:t>
      </w:r>
      <w:r w:rsidR="00683E2B" w:rsidRPr="004905FC">
        <w:rPr>
          <w:sz w:val="20"/>
        </w:rPr>
        <w:t xml:space="preserve">. </w:t>
      </w:r>
      <w:r w:rsidRPr="004905FC">
        <w:rPr>
          <w:sz w:val="20"/>
        </w:rPr>
        <w:t>Questions are encouraged to clarify areas of confusion or misunderstanding</w:t>
      </w:r>
      <w:r w:rsidR="00683E2B" w:rsidRPr="004905FC">
        <w:rPr>
          <w:sz w:val="20"/>
        </w:rPr>
        <w:t xml:space="preserve">. </w:t>
      </w:r>
      <w:r w:rsidRPr="004905FC">
        <w:rPr>
          <w:sz w:val="20"/>
        </w:rPr>
        <w:t>Ignorance of the rules does not obviate their existence</w:t>
      </w:r>
      <w:r w:rsidR="00683E2B" w:rsidRPr="004905FC">
        <w:rPr>
          <w:sz w:val="20"/>
        </w:rPr>
        <w:t xml:space="preserve">. </w:t>
      </w:r>
      <w:r w:rsidRPr="004905FC">
        <w:rPr>
          <w:sz w:val="20"/>
        </w:rPr>
        <w:t xml:space="preserve">Participants are </w:t>
      </w:r>
      <w:r w:rsidRPr="002A362E">
        <w:rPr>
          <w:sz w:val="20"/>
        </w:rPr>
        <w:t>responsible for knowing the rules of their events and complying with them</w:t>
      </w:r>
      <w:r w:rsidR="00683E2B" w:rsidRPr="002A362E">
        <w:rPr>
          <w:sz w:val="20"/>
        </w:rPr>
        <w:t xml:space="preserve">. </w:t>
      </w:r>
      <w:r w:rsidRPr="002A362E">
        <w:rPr>
          <w:sz w:val="20"/>
        </w:rPr>
        <w:t>Learning the rules is part of the educational process for shooting sports participants.</w:t>
      </w:r>
    </w:p>
    <w:p w14:paraId="24C68E75" w14:textId="34847ED5" w:rsidR="00BD1BD4" w:rsidRPr="002A362E" w:rsidRDefault="00185C8F" w:rsidP="00185C8F">
      <w:pPr>
        <w:pStyle w:val="ListParagraph"/>
        <w:numPr>
          <w:ilvl w:val="1"/>
          <w:numId w:val="2"/>
        </w:numPr>
        <w:rPr>
          <w:sz w:val="20"/>
        </w:rPr>
      </w:pPr>
      <w:r w:rsidRPr="002A362E">
        <w:rPr>
          <w:b/>
          <w:bCs/>
          <w:sz w:val="20"/>
        </w:rPr>
        <w:t>Dress Code and Footwear</w:t>
      </w:r>
      <w:r w:rsidRPr="002A362E">
        <w:rPr>
          <w:sz w:val="20"/>
        </w:rPr>
        <w:t xml:space="preserve"> policies are to be followed during equipment check in, practice, and competition.</w:t>
      </w:r>
    </w:p>
    <w:p w14:paraId="15F360E7" w14:textId="51793B0E" w:rsidR="004905FC" w:rsidRPr="00226BAE" w:rsidRDefault="000D0F37" w:rsidP="00185C8F">
      <w:pPr>
        <w:pStyle w:val="ListParagraph"/>
        <w:numPr>
          <w:ilvl w:val="2"/>
          <w:numId w:val="2"/>
        </w:numPr>
        <w:rPr>
          <w:sz w:val="20"/>
        </w:rPr>
      </w:pPr>
      <w:r w:rsidRPr="002A362E">
        <w:rPr>
          <w:b/>
          <w:sz w:val="20"/>
        </w:rPr>
        <w:t xml:space="preserve">Dress </w:t>
      </w:r>
      <w:r w:rsidRPr="004905FC">
        <w:rPr>
          <w:b/>
          <w:sz w:val="20"/>
        </w:rPr>
        <w:t xml:space="preserve">Code </w:t>
      </w:r>
      <w:r w:rsidRPr="004905FC">
        <w:rPr>
          <w:sz w:val="20"/>
        </w:rPr>
        <w:t>- Participants and coaches are expected to dress appropriately for the events in which they participate. </w:t>
      </w:r>
      <w:r w:rsidR="007F7404" w:rsidRPr="004905FC">
        <w:rPr>
          <w:sz w:val="20"/>
        </w:rPr>
        <w:t xml:space="preserve"> </w:t>
      </w:r>
      <w:r w:rsidRPr="004905FC">
        <w:rPr>
          <w:sz w:val="20"/>
        </w:rPr>
        <w:t>Team uniforms or shirts are encouraged but not required. Both young people and adults should wear attire appropriate for the weather while remaining modest. </w:t>
      </w:r>
      <w:r w:rsidR="00226BAE">
        <w:rPr>
          <w:sz w:val="20"/>
        </w:rPr>
        <w:t>I</w:t>
      </w:r>
      <w:r w:rsidRPr="004905FC">
        <w:rPr>
          <w:sz w:val="20"/>
        </w:rPr>
        <w:t>t is important to recognize</w:t>
      </w:r>
      <w:r w:rsidR="00226BAE">
        <w:rPr>
          <w:sz w:val="20"/>
        </w:rPr>
        <w:t xml:space="preserve"> and respect </w:t>
      </w:r>
      <w:r w:rsidR="002E78C7" w:rsidRPr="004905FC">
        <w:rPr>
          <w:sz w:val="20"/>
        </w:rPr>
        <w:t>an individual’s</w:t>
      </w:r>
      <w:r w:rsidRPr="00226BAE">
        <w:rPr>
          <w:sz w:val="20"/>
        </w:rPr>
        <w:t xml:space="preserve"> choices</w:t>
      </w:r>
      <w:r w:rsidR="00226BAE">
        <w:rPr>
          <w:sz w:val="20"/>
        </w:rPr>
        <w:t xml:space="preserve"> which</w:t>
      </w:r>
      <w:r w:rsidRPr="00226BAE">
        <w:rPr>
          <w:sz w:val="20"/>
        </w:rPr>
        <w:t xml:space="preserve"> can at times bring unwanted attention either to an individual or to the group as a whole. All participants</w:t>
      </w:r>
      <w:r w:rsidR="00CC6854" w:rsidRPr="00226BAE">
        <w:rPr>
          <w:sz w:val="20"/>
        </w:rPr>
        <w:t>,</w:t>
      </w:r>
      <w:r w:rsidRPr="00226BAE">
        <w:rPr>
          <w:sz w:val="20"/>
        </w:rPr>
        <w:t xml:space="preserve"> coaches</w:t>
      </w:r>
      <w:r w:rsidR="00CC6854" w:rsidRPr="00226BAE">
        <w:rPr>
          <w:sz w:val="20"/>
        </w:rPr>
        <w:t>, parents, and family members</w:t>
      </w:r>
      <w:r w:rsidRPr="00226BAE">
        <w:rPr>
          <w:sz w:val="20"/>
        </w:rPr>
        <w:t xml:space="preserve"> must remember that they may be photographed or interviewed for use by local, regional, or national media. Let’s do all we can to make sure that is a positive image</w:t>
      </w:r>
      <w:r w:rsidR="00CC6854" w:rsidRPr="00226BAE">
        <w:rPr>
          <w:sz w:val="20"/>
        </w:rPr>
        <w:t xml:space="preserve"> for 4-H</w:t>
      </w:r>
      <w:r w:rsidRPr="00226BAE">
        <w:rPr>
          <w:sz w:val="20"/>
        </w:rPr>
        <w:t>!</w:t>
      </w:r>
      <w:r w:rsidRPr="00226BAE">
        <w:rPr>
          <w:sz w:val="28"/>
          <w:szCs w:val="28"/>
        </w:rPr>
        <w:t xml:space="preserve"> </w:t>
      </w:r>
    </w:p>
    <w:p w14:paraId="42FD80AC" w14:textId="2A15111E" w:rsidR="004905FC" w:rsidRDefault="000D0F37" w:rsidP="00185C8F">
      <w:pPr>
        <w:pStyle w:val="ListParagraph"/>
        <w:numPr>
          <w:ilvl w:val="2"/>
          <w:numId w:val="2"/>
        </w:numPr>
        <w:rPr>
          <w:sz w:val="20"/>
        </w:rPr>
      </w:pPr>
      <w:r w:rsidRPr="004905FC">
        <w:rPr>
          <w:b/>
          <w:color w:val="000000" w:themeColor="text1"/>
          <w:sz w:val="20"/>
        </w:rPr>
        <w:t xml:space="preserve">Footwear Policy - </w:t>
      </w:r>
      <w:r w:rsidR="0058172F" w:rsidRPr="004905FC">
        <w:rPr>
          <w:sz w:val="20"/>
        </w:rPr>
        <w:t>Participants in any shooting event or activity, while on the shooting line, are required to wear shoes that completely cover their feet, including soles. Examples of footwear that are not acceptable include, but are not limited to: sandals, clogs, flip-flops, slippers, house shoes, and bare feet.</w:t>
      </w:r>
    </w:p>
    <w:p w14:paraId="5BC50B52" w14:textId="77777777" w:rsidR="004905FC" w:rsidRDefault="000D0F37" w:rsidP="00B707DB">
      <w:pPr>
        <w:pStyle w:val="ListParagraph"/>
        <w:numPr>
          <w:ilvl w:val="1"/>
          <w:numId w:val="2"/>
        </w:numPr>
        <w:rPr>
          <w:sz w:val="20"/>
        </w:rPr>
      </w:pPr>
      <w:r w:rsidRPr="004905FC">
        <w:rPr>
          <w:b/>
          <w:sz w:val="20"/>
        </w:rPr>
        <w:t xml:space="preserve">Behavior and Sportsmanship </w:t>
      </w:r>
      <w:r w:rsidRPr="004905FC">
        <w:rPr>
          <w:sz w:val="20"/>
        </w:rPr>
        <w:t>- All participants, coaches, and spectators will demonstrate the highest levels of sportsmanship, supporting the objectives and ideals promoted by the 4-H program in general and the 4-H Shooting Sports Program in particular</w:t>
      </w:r>
      <w:r w:rsidR="00683E2B" w:rsidRPr="004905FC">
        <w:rPr>
          <w:sz w:val="20"/>
        </w:rPr>
        <w:t xml:space="preserve">. </w:t>
      </w:r>
      <w:r w:rsidRPr="004905FC">
        <w:rPr>
          <w:sz w:val="20"/>
        </w:rPr>
        <w:t xml:space="preserve">Participants or coaches will render aid and/or testimony if asked to do so by any match official. All participants, coaches, and observers are expected to conform to appropriate state 4-H Code of Conduct, expectations, or volunteer agreements, as well as to the National 4-H Shooting Sports Program Code of Conduct, not only to the letter, but in its intent. </w:t>
      </w:r>
    </w:p>
    <w:p w14:paraId="0913B3FD" w14:textId="77777777" w:rsidR="004905FC" w:rsidRDefault="00F03F56" w:rsidP="00B707DB">
      <w:pPr>
        <w:pStyle w:val="ListParagraph"/>
        <w:numPr>
          <w:ilvl w:val="1"/>
          <w:numId w:val="2"/>
        </w:numPr>
        <w:rPr>
          <w:sz w:val="20"/>
        </w:rPr>
      </w:pPr>
      <w:r w:rsidRPr="004905FC">
        <w:rPr>
          <w:b/>
          <w:sz w:val="20"/>
        </w:rPr>
        <w:t>Ceremony Celebration</w:t>
      </w:r>
      <w:r w:rsidR="006670F3" w:rsidRPr="004905FC">
        <w:rPr>
          <w:sz w:val="20"/>
        </w:rPr>
        <w:t xml:space="preserve"> – </w:t>
      </w:r>
      <w:r w:rsidRPr="004905FC">
        <w:rPr>
          <w:sz w:val="20"/>
        </w:rPr>
        <w:t>Due to possible personal injury to spectators and participants, t</w:t>
      </w:r>
      <w:r w:rsidR="006670F3" w:rsidRPr="004905FC">
        <w:rPr>
          <w:sz w:val="20"/>
        </w:rPr>
        <w:t>here will be NO throwing</w:t>
      </w:r>
      <w:r w:rsidRPr="004905FC">
        <w:rPr>
          <w:sz w:val="20"/>
        </w:rPr>
        <w:t>,</w:t>
      </w:r>
      <w:r w:rsidR="006670F3" w:rsidRPr="004905FC">
        <w:rPr>
          <w:sz w:val="20"/>
        </w:rPr>
        <w:t xml:space="preserve"> </w:t>
      </w:r>
      <w:r w:rsidR="00F3339C" w:rsidRPr="004905FC">
        <w:rPr>
          <w:sz w:val="20"/>
        </w:rPr>
        <w:t>tossing,</w:t>
      </w:r>
      <w:r w:rsidRPr="004905FC">
        <w:rPr>
          <w:sz w:val="20"/>
        </w:rPr>
        <w:t xml:space="preserve"> or discharging</w:t>
      </w:r>
      <w:r w:rsidR="006670F3" w:rsidRPr="004905FC">
        <w:rPr>
          <w:sz w:val="20"/>
        </w:rPr>
        <w:t xml:space="preserve"> of </w:t>
      </w:r>
      <w:r w:rsidRPr="004905FC">
        <w:rPr>
          <w:sz w:val="20"/>
        </w:rPr>
        <w:t>any</w:t>
      </w:r>
      <w:r w:rsidR="006670F3" w:rsidRPr="004905FC">
        <w:rPr>
          <w:sz w:val="20"/>
        </w:rPr>
        <w:t xml:space="preserve"> items </w:t>
      </w:r>
      <w:r w:rsidR="00110650" w:rsidRPr="004905FC">
        <w:rPr>
          <w:sz w:val="20"/>
        </w:rPr>
        <w:t xml:space="preserve">or devises </w:t>
      </w:r>
      <w:r w:rsidR="006670F3" w:rsidRPr="004905FC">
        <w:rPr>
          <w:sz w:val="20"/>
        </w:rPr>
        <w:t>during the opening ceremony parade of participants</w:t>
      </w:r>
      <w:r w:rsidR="00110650" w:rsidRPr="004905FC">
        <w:rPr>
          <w:sz w:val="20"/>
        </w:rPr>
        <w:t>,</w:t>
      </w:r>
      <w:r w:rsidR="006670F3" w:rsidRPr="004905FC">
        <w:rPr>
          <w:sz w:val="20"/>
        </w:rPr>
        <w:t xml:space="preserve"> or during awards ceremonies. </w:t>
      </w:r>
    </w:p>
    <w:p w14:paraId="2CE32DC4" w14:textId="77777777" w:rsidR="004905FC" w:rsidRDefault="00137187" w:rsidP="00B707DB">
      <w:pPr>
        <w:pStyle w:val="ListParagraph"/>
        <w:numPr>
          <w:ilvl w:val="1"/>
          <w:numId w:val="2"/>
        </w:numPr>
        <w:rPr>
          <w:sz w:val="20"/>
        </w:rPr>
      </w:pPr>
      <w:r w:rsidRPr="004905FC">
        <w:rPr>
          <w:b/>
          <w:sz w:val="20"/>
        </w:rPr>
        <w:t>Fan/Spectator Support Items</w:t>
      </w:r>
      <w:r w:rsidRPr="004905FC">
        <w:rPr>
          <w:sz w:val="20"/>
        </w:rPr>
        <w:t xml:space="preserve"> – The following items </w:t>
      </w:r>
      <w:r w:rsidRPr="004905FC">
        <w:rPr>
          <w:b/>
          <w:sz w:val="20"/>
        </w:rPr>
        <w:t>will NOT</w:t>
      </w:r>
      <w:r w:rsidRPr="004905FC">
        <w:rPr>
          <w:sz w:val="20"/>
        </w:rPr>
        <w:t xml:space="preserve"> be allowed as fan/spectator support items at the Championships: artificial noisemakers, (including but not limited to horns, cow bells, bells, buzzers, shakers, clickers, thunder sticks, rattles), compressed air horns/sirens, and whistles. Sportsmanship</w:t>
      </w:r>
      <w:r w:rsidR="00EA2986" w:rsidRPr="004905FC">
        <w:rPr>
          <w:sz w:val="20"/>
        </w:rPr>
        <w:t>,</w:t>
      </w:r>
      <w:r w:rsidRPr="004905FC">
        <w:rPr>
          <w:sz w:val="20"/>
        </w:rPr>
        <w:t xml:space="preserve"> cheering</w:t>
      </w:r>
      <w:r w:rsidR="00EA2986" w:rsidRPr="004905FC">
        <w:rPr>
          <w:sz w:val="20"/>
        </w:rPr>
        <w:t>,</w:t>
      </w:r>
      <w:r w:rsidRPr="004905FC">
        <w:rPr>
          <w:sz w:val="20"/>
        </w:rPr>
        <w:t xml:space="preserve"> and support from the team are encouraged.</w:t>
      </w:r>
    </w:p>
    <w:p w14:paraId="3B11F28C" w14:textId="77777777" w:rsidR="004905FC" w:rsidRPr="00692A4D" w:rsidRDefault="004905FC" w:rsidP="004905FC">
      <w:pPr>
        <w:pStyle w:val="ListParagraph"/>
        <w:rPr>
          <w:sz w:val="16"/>
          <w:szCs w:val="16"/>
        </w:rPr>
      </w:pPr>
    </w:p>
    <w:p w14:paraId="32EF898D" w14:textId="77777777" w:rsidR="004905FC" w:rsidRPr="00BA7491" w:rsidRDefault="0082323B" w:rsidP="00BA7491">
      <w:pPr>
        <w:pStyle w:val="Heading3v1"/>
        <w:ind w:left="720" w:hanging="720"/>
      </w:pPr>
      <w:r w:rsidRPr="004905FC">
        <w:t>Range and Facilities</w:t>
      </w:r>
      <w:r w:rsidR="001C45C0" w:rsidRPr="004905FC">
        <w:t xml:space="preserve">  </w:t>
      </w:r>
    </w:p>
    <w:p w14:paraId="7D9921E6" w14:textId="5082FB82" w:rsidR="004905FC" w:rsidRPr="004905FC" w:rsidRDefault="007424C9" w:rsidP="00B707DB">
      <w:pPr>
        <w:pStyle w:val="ListParagraph"/>
        <w:numPr>
          <w:ilvl w:val="1"/>
          <w:numId w:val="2"/>
        </w:numPr>
        <w:rPr>
          <w:sz w:val="20"/>
        </w:rPr>
      </w:pPr>
      <w:r w:rsidRPr="004905FC">
        <w:rPr>
          <w:color w:val="000000"/>
          <w:sz w:val="20"/>
        </w:rPr>
        <w:t xml:space="preserve">The Heartland Public Shooting Park </w:t>
      </w:r>
      <w:r w:rsidR="00EA2986" w:rsidRPr="004905FC">
        <w:rPr>
          <w:color w:val="000000"/>
          <w:sz w:val="20"/>
        </w:rPr>
        <w:t xml:space="preserve">(HPSP) </w:t>
      </w:r>
      <w:r w:rsidRPr="004905FC">
        <w:rPr>
          <w:color w:val="000000"/>
          <w:sz w:val="20"/>
        </w:rPr>
        <w:t xml:space="preserve">allows use of golf carts, ATV’s, club </w:t>
      </w:r>
      <w:r w:rsidR="002440DD" w:rsidRPr="004905FC">
        <w:rPr>
          <w:color w:val="000000"/>
          <w:sz w:val="20"/>
        </w:rPr>
        <w:t>cars,</w:t>
      </w:r>
      <w:r w:rsidRPr="004905FC">
        <w:rPr>
          <w:color w:val="000000"/>
          <w:sz w:val="20"/>
        </w:rPr>
        <w:t xml:space="preserve"> and similar vehicles on site. Individuals can rent two</w:t>
      </w:r>
      <w:r w:rsidR="00224C04" w:rsidRPr="004905FC">
        <w:rPr>
          <w:color w:val="000000"/>
          <w:sz w:val="20"/>
        </w:rPr>
        <w:t>-</w:t>
      </w:r>
      <w:r w:rsidRPr="004905FC">
        <w:rPr>
          <w:color w:val="000000"/>
          <w:sz w:val="20"/>
        </w:rPr>
        <w:t xml:space="preserve">seat golf carts from the </w:t>
      </w:r>
      <w:r w:rsidR="00EA2986" w:rsidRPr="004905FC">
        <w:rPr>
          <w:color w:val="000000"/>
          <w:sz w:val="20"/>
        </w:rPr>
        <w:t>HPSP</w:t>
      </w:r>
      <w:r w:rsidRPr="004905FC">
        <w:rPr>
          <w:color w:val="000000"/>
          <w:sz w:val="20"/>
        </w:rPr>
        <w:t xml:space="preserve"> for a fee of </w:t>
      </w:r>
      <w:r w:rsidRPr="00D557C2">
        <w:rPr>
          <w:color w:val="000000"/>
          <w:sz w:val="20"/>
        </w:rPr>
        <w:t>$</w:t>
      </w:r>
      <w:r w:rsidR="00B750E5" w:rsidRPr="00D557C2">
        <w:rPr>
          <w:color w:val="000000"/>
          <w:sz w:val="20"/>
        </w:rPr>
        <w:t>6</w:t>
      </w:r>
      <w:r w:rsidRPr="00D557C2">
        <w:rPr>
          <w:color w:val="000000"/>
          <w:sz w:val="20"/>
        </w:rPr>
        <w:t>0 per day.</w:t>
      </w:r>
      <w:r w:rsidRPr="004905FC">
        <w:rPr>
          <w:color w:val="000000"/>
          <w:sz w:val="20"/>
        </w:rPr>
        <w:t xml:space="preserve"> There are no </w:t>
      </w:r>
      <w:r w:rsidR="00561F0C" w:rsidRPr="004905FC">
        <w:rPr>
          <w:color w:val="000000"/>
          <w:sz w:val="20"/>
        </w:rPr>
        <w:t>half-day</w:t>
      </w:r>
      <w:r w:rsidRPr="004905FC">
        <w:rPr>
          <w:color w:val="000000"/>
          <w:sz w:val="20"/>
        </w:rPr>
        <w:t xml:space="preserve"> rentals. Contact the </w:t>
      </w:r>
      <w:r w:rsidR="00EA2986" w:rsidRPr="004905FC">
        <w:rPr>
          <w:color w:val="000000"/>
          <w:sz w:val="20"/>
        </w:rPr>
        <w:t>HPSP</w:t>
      </w:r>
      <w:r w:rsidRPr="004905FC">
        <w:rPr>
          <w:color w:val="000000"/>
          <w:sz w:val="20"/>
        </w:rPr>
        <w:t xml:space="preserve"> (308.385.5048) directly if you are interested in </w:t>
      </w:r>
      <w:r w:rsidR="00612984" w:rsidRPr="004905FC">
        <w:rPr>
          <w:color w:val="000000"/>
          <w:sz w:val="20"/>
        </w:rPr>
        <w:t>renting a golf cart</w:t>
      </w:r>
      <w:r w:rsidRPr="004905FC">
        <w:rPr>
          <w:color w:val="000000"/>
          <w:sz w:val="20"/>
        </w:rPr>
        <w:t xml:space="preserve">. </w:t>
      </w:r>
      <w:r w:rsidR="00937E1A" w:rsidRPr="004905FC">
        <w:rPr>
          <w:color w:val="000000"/>
          <w:sz w:val="20"/>
        </w:rPr>
        <w:t>Carts are available</w:t>
      </w:r>
      <w:r w:rsidR="00E85E6C" w:rsidRPr="004905FC">
        <w:rPr>
          <w:color w:val="000000"/>
          <w:sz w:val="20"/>
        </w:rPr>
        <w:t xml:space="preserve"> on a </w:t>
      </w:r>
      <w:r w:rsidR="00561F0C" w:rsidRPr="004905FC">
        <w:rPr>
          <w:color w:val="000000"/>
          <w:sz w:val="20"/>
        </w:rPr>
        <w:t>first-come</w:t>
      </w:r>
      <w:r w:rsidR="00E85E6C" w:rsidRPr="004905FC">
        <w:rPr>
          <w:color w:val="000000"/>
          <w:sz w:val="20"/>
        </w:rPr>
        <w:t xml:space="preserve">, </w:t>
      </w:r>
      <w:r w:rsidR="00431FFF" w:rsidRPr="004905FC">
        <w:rPr>
          <w:color w:val="000000"/>
          <w:sz w:val="20"/>
        </w:rPr>
        <w:t>first-served</w:t>
      </w:r>
      <w:r w:rsidR="00E85E6C" w:rsidRPr="004905FC">
        <w:rPr>
          <w:color w:val="000000"/>
          <w:sz w:val="20"/>
        </w:rPr>
        <w:t xml:space="preserve"> basis</w:t>
      </w:r>
      <w:r w:rsidRPr="004905FC">
        <w:rPr>
          <w:color w:val="000000"/>
          <w:sz w:val="20"/>
        </w:rPr>
        <w:t xml:space="preserve">. Operators of </w:t>
      </w:r>
      <w:r w:rsidR="00E82306" w:rsidRPr="004905FC">
        <w:rPr>
          <w:color w:val="000000"/>
          <w:sz w:val="20"/>
        </w:rPr>
        <w:t>all</w:t>
      </w:r>
      <w:r w:rsidRPr="004905FC">
        <w:rPr>
          <w:color w:val="000000"/>
          <w:sz w:val="20"/>
        </w:rPr>
        <w:t xml:space="preserve"> vehicles</w:t>
      </w:r>
      <w:r w:rsidR="00E82306" w:rsidRPr="004905FC">
        <w:rPr>
          <w:color w:val="000000"/>
          <w:sz w:val="20"/>
        </w:rPr>
        <w:t xml:space="preserve"> at the </w:t>
      </w:r>
      <w:r w:rsidR="00EA2986" w:rsidRPr="004905FC">
        <w:rPr>
          <w:color w:val="000000"/>
          <w:sz w:val="20"/>
        </w:rPr>
        <w:t>HPSP</w:t>
      </w:r>
      <w:r w:rsidRPr="004905FC">
        <w:rPr>
          <w:color w:val="000000"/>
          <w:sz w:val="20"/>
        </w:rPr>
        <w:t xml:space="preserve"> must be 18 years of age or older and hold a valid driver’s license.</w:t>
      </w:r>
      <w:r w:rsidR="00E82306" w:rsidRPr="004905FC">
        <w:rPr>
          <w:color w:val="000000"/>
          <w:sz w:val="20"/>
        </w:rPr>
        <w:t xml:space="preserve"> Violation of this rule</w:t>
      </w:r>
      <w:r w:rsidR="006F5EE5" w:rsidRPr="004905FC">
        <w:rPr>
          <w:sz w:val="20"/>
        </w:rPr>
        <w:t xml:space="preserve"> is</w:t>
      </w:r>
      <w:r w:rsidR="00E82306" w:rsidRPr="004905FC">
        <w:rPr>
          <w:sz w:val="20"/>
        </w:rPr>
        <w:t xml:space="preserve"> grounds for disqualification for any individual or team involved</w:t>
      </w:r>
      <w:r w:rsidR="00683E2B" w:rsidRPr="004905FC">
        <w:rPr>
          <w:sz w:val="20"/>
        </w:rPr>
        <w:t xml:space="preserve">. </w:t>
      </w:r>
      <w:r w:rsidR="005024E1" w:rsidRPr="004905FC">
        <w:rPr>
          <w:bCs/>
          <w:sz w:val="20"/>
        </w:rPr>
        <w:t xml:space="preserve">No golf carts, ATV’s, club </w:t>
      </w:r>
      <w:r w:rsidR="002440DD" w:rsidRPr="004905FC">
        <w:rPr>
          <w:bCs/>
          <w:sz w:val="20"/>
        </w:rPr>
        <w:t>cars,</w:t>
      </w:r>
      <w:r w:rsidR="005024E1" w:rsidRPr="004905FC">
        <w:rPr>
          <w:bCs/>
          <w:sz w:val="20"/>
        </w:rPr>
        <w:t xml:space="preserve"> or similar vehicles will be allowed on the 3D</w:t>
      </w:r>
      <w:r w:rsidR="00997A47" w:rsidRPr="004905FC">
        <w:rPr>
          <w:bCs/>
          <w:sz w:val="20"/>
        </w:rPr>
        <w:t xml:space="preserve"> </w:t>
      </w:r>
      <w:r w:rsidR="00E2052E" w:rsidRPr="004905FC">
        <w:rPr>
          <w:bCs/>
          <w:sz w:val="20"/>
        </w:rPr>
        <w:t>and F</w:t>
      </w:r>
      <w:r w:rsidR="00997A47" w:rsidRPr="004905FC">
        <w:rPr>
          <w:bCs/>
          <w:sz w:val="20"/>
        </w:rPr>
        <w:t>ield</w:t>
      </w:r>
      <w:r w:rsidR="005024E1" w:rsidRPr="004905FC">
        <w:rPr>
          <w:bCs/>
          <w:sz w:val="20"/>
        </w:rPr>
        <w:t xml:space="preserve"> archery range</w:t>
      </w:r>
      <w:r w:rsidR="00997A47" w:rsidRPr="004905FC">
        <w:rPr>
          <w:bCs/>
          <w:sz w:val="20"/>
        </w:rPr>
        <w:t>s</w:t>
      </w:r>
      <w:r w:rsidR="005024E1" w:rsidRPr="004905FC">
        <w:rPr>
          <w:bCs/>
          <w:sz w:val="20"/>
        </w:rPr>
        <w:t xml:space="preserve"> during competition</w:t>
      </w:r>
      <w:r w:rsidR="002206D7" w:rsidRPr="004905FC">
        <w:rPr>
          <w:bCs/>
          <w:sz w:val="20"/>
        </w:rPr>
        <w:t xml:space="preserve"> except designated Range Officials</w:t>
      </w:r>
      <w:r w:rsidR="005024E1" w:rsidRPr="004905FC">
        <w:rPr>
          <w:bCs/>
          <w:sz w:val="20"/>
        </w:rPr>
        <w:t>.</w:t>
      </w:r>
      <w:r w:rsidR="002206D7" w:rsidRPr="004905FC">
        <w:rPr>
          <w:bCs/>
          <w:sz w:val="20"/>
        </w:rPr>
        <w:t xml:space="preserve"> </w:t>
      </w:r>
    </w:p>
    <w:p w14:paraId="03BDACBD" w14:textId="77777777" w:rsidR="004905FC" w:rsidRDefault="00E05C6A" w:rsidP="00B707DB">
      <w:pPr>
        <w:pStyle w:val="ListParagraph"/>
        <w:numPr>
          <w:ilvl w:val="1"/>
          <w:numId w:val="2"/>
        </w:numPr>
        <w:rPr>
          <w:sz w:val="20"/>
        </w:rPr>
      </w:pPr>
      <w:r w:rsidRPr="004905FC">
        <w:rPr>
          <w:sz w:val="20"/>
        </w:rPr>
        <w:t xml:space="preserve">Only factory loaded ammunition may be used. </w:t>
      </w:r>
      <w:r w:rsidR="00E46E3C" w:rsidRPr="004905FC">
        <w:rPr>
          <w:sz w:val="20"/>
        </w:rPr>
        <w:t>On the Trap</w:t>
      </w:r>
      <w:r w:rsidR="00710045" w:rsidRPr="004905FC">
        <w:rPr>
          <w:sz w:val="20"/>
        </w:rPr>
        <w:t>, Skeet,</w:t>
      </w:r>
      <w:r w:rsidR="00E46E3C" w:rsidRPr="004905FC">
        <w:rPr>
          <w:sz w:val="20"/>
        </w:rPr>
        <w:t xml:space="preserve"> and/or Sporting Clays Ranges, s</w:t>
      </w:r>
      <w:r w:rsidR="003B06A3" w:rsidRPr="004905FC">
        <w:rPr>
          <w:sz w:val="20"/>
        </w:rPr>
        <w:t>ize</w:t>
      </w:r>
      <w:r w:rsidR="00E46E3C" w:rsidRPr="004905FC">
        <w:rPr>
          <w:sz w:val="20"/>
        </w:rPr>
        <w:t>s of</w:t>
      </w:r>
      <w:r w:rsidR="004905FC">
        <w:rPr>
          <w:sz w:val="20"/>
        </w:rPr>
        <w:t xml:space="preserve"> 7</w:t>
      </w:r>
      <w:r w:rsidR="003B06A3" w:rsidRPr="004905FC">
        <w:rPr>
          <w:sz w:val="20"/>
        </w:rPr>
        <w:t>½, 8, 8 ½</w:t>
      </w:r>
      <w:r w:rsidR="00E46E3C" w:rsidRPr="004905FC">
        <w:rPr>
          <w:sz w:val="20"/>
        </w:rPr>
        <w:t>, or 9 shot may be used</w:t>
      </w:r>
      <w:r w:rsidR="003B06A3" w:rsidRPr="004905FC">
        <w:rPr>
          <w:sz w:val="20"/>
        </w:rPr>
        <w:t>.</w:t>
      </w:r>
      <w:r w:rsidR="00B435CF" w:rsidRPr="004905FC">
        <w:rPr>
          <w:sz w:val="20"/>
        </w:rPr>
        <w:t xml:space="preserve"> The HPSP does have a limited supply of </w:t>
      </w:r>
      <w:r w:rsidR="00FA50FC" w:rsidRPr="004905FC">
        <w:rPr>
          <w:sz w:val="20"/>
        </w:rPr>
        <w:t>shot shells</w:t>
      </w:r>
      <w:r w:rsidR="00274694" w:rsidRPr="004905FC">
        <w:rPr>
          <w:sz w:val="20"/>
        </w:rPr>
        <w:t xml:space="preserve"> on hand. </w:t>
      </w:r>
      <w:r w:rsidR="004148DA" w:rsidRPr="004905FC">
        <w:rPr>
          <w:sz w:val="20"/>
        </w:rPr>
        <w:t>Teams are strongly encouraged to source and bring/ship their own</w:t>
      </w:r>
      <w:r w:rsidR="00692800" w:rsidRPr="004905FC">
        <w:rPr>
          <w:sz w:val="20"/>
        </w:rPr>
        <w:t xml:space="preserve"> ammunition.</w:t>
      </w:r>
    </w:p>
    <w:p w14:paraId="7CE1A949" w14:textId="77777777" w:rsidR="004905FC" w:rsidRPr="004905FC" w:rsidRDefault="00A2657C" w:rsidP="00B707DB">
      <w:pPr>
        <w:pStyle w:val="ListParagraph"/>
        <w:numPr>
          <w:ilvl w:val="1"/>
          <w:numId w:val="2"/>
        </w:numPr>
        <w:rPr>
          <w:sz w:val="20"/>
        </w:rPr>
      </w:pPr>
      <w:r w:rsidRPr="004905FC">
        <w:rPr>
          <w:color w:val="000000"/>
          <w:sz w:val="20"/>
        </w:rPr>
        <w:t xml:space="preserve">Food and drink may be brought to the </w:t>
      </w:r>
      <w:r w:rsidR="00EA2986" w:rsidRPr="004905FC">
        <w:rPr>
          <w:color w:val="000000"/>
          <w:sz w:val="20"/>
        </w:rPr>
        <w:t>HPSP</w:t>
      </w:r>
      <w:r w:rsidR="0027752E" w:rsidRPr="004905FC">
        <w:rPr>
          <w:color w:val="000000"/>
          <w:sz w:val="20"/>
        </w:rPr>
        <w:t>,</w:t>
      </w:r>
      <w:r w:rsidR="00A01134" w:rsidRPr="004905FC">
        <w:rPr>
          <w:color w:val="000000"/>
          <w:sz w:val="20"/>
        </w:rPr>
        <w:t xml:space="preserve"> but </w:t>
      </w:r>
      <w:r w:rsidR="00A01134" w:rsidRPr="004905FC">
        <w:rPr>
          <w:b/>
          <w:color w:val="000000"/>
          <w:sz w:val="20"/>
        </w:rPr>
        <w:t>N</w:t>
      </w:r>
      <w:r w:rsidRPr="004905FC">
        <w:rPr>
          <w:b/>
          <w:color w:val="000000"/>
          <w:sz w:val="20"/>
        </w:rPr>
        <w:t>o</w:t>
      </w:r>
      <w:r w:rsidRPr="004905FC">
        <w:rPr>
          <w:color w:val="000000"/>
          <w:sz w:val="20"/>
        </w:rPr>
        <w:t xml:space="preserve"> food or drink may be brought into the Heartland Events Center</w:t>
      </w:r>
      <w:r w:rsidR="002428A6" w:rsidRPr="004905FC">
        <w:rPr>
          <w:color w:val="000000"/>
          <w:sz w:val="20"/>
        </w:rPr>
        <w:t xml:space="preserve"> or the </w:t>
      </w:r>
      <w:r w:rsidR="00340A2F" w:rsidRPr="004905FC">
        <w:rPr>
          <w:sz w:val="20"/>
        </w:rPr>
        <w:t>Pinnacle Bank Expo Center</w:t>
      </w:r>
      <w:r w:rsidRPr="004905FC">
        <w:rPr>
          <w:color w:val="000000"/>
          <w:sz w:val="20"/>
        </w:rPr>
        <w:t xml:space="preserve">. Food vendors will be available at </w:t>
      </w:r>
      <w:r w:rsidR="00BC6255" w:rsidRPr="004905FC">
        <w:rPr>
          <w:color w:val="000000"/>
          <w:sz w:val="20"/>
        </w:rPr>
        <w:t xml:space="preserve">all </w:t>
      </w:r>
      <w:r w:rsidR="00A01134" w:rsidRPr="004905FC">
        <w:rPr>
          <w:color w:val="000000"/>
          <w:sz w:val="20"/>
        </w:rPr>
        <w:t xml:space="preserve">range </w:t>
      </w:r>
      <w:r w:rsidR="00BC6255" w:rsidRPr="004905FC">
        <w:rPr>
          <w:color w:val="000000"/>
          <w:sz w:val="20"/>
        </w:rPr>
        <w:t>locations (</w:t>
      </w:r>
      <w:r w:rsidR="00EA2986" w:rsidRPr="004905FC">
        <w:rPr>
          <w:color w:val="000000"/>
          <w:sz w:val="20"/>
        </w:rPr>
        <w:t>HPSP</w:t>
      </w:r>
      <w:r w:rsidR="00A01134" w:rsidRPr="004905FC">
        <w:rPr>
          <w:color w:val="000000"/>
          <w:sz w:val="20"/>
        </w:rPr>
        <w:t xml:space="preserve"> </w:t>
      </w:r>
      <w:r w:rsidR="002428A6" w:rsidRPr="004905FC">
        <w:rPr>
          <w:color w:val="000000"/>
          <w:sz w:val="20"/>
        </w:rPr>
        <w:t xml:space="preserve">and </w:t>
      </w:r>
      <w:r w:rsidR="00340A2F" w:rsidRPr="004905FC">
        <w:rPr>
          <w:sz w:val="20"/>
        </w:rPr>
        <w:t>Pinnacle Bank Expo Center</w:t>
      </w:r>
      <w:r w:rsidR="00BC6255" w:rsidRPr="004905FC">
        <w:rPr>
          <w:sz w:val="20"/>
        </w:rPr>
        <w:t>)</w:t>
      </w:r>
      <w:r w:rsidR="00340A2F" w:rsidRPr="004905FC">
        <w:rPr>
          <w:color w:val="000000"/>
          <w:sz w:val="20"/>
        </w:rPr>
        <w:t>.</w:t>
      </w:r>
    </w:p>
    <w:p w14:paraId="2B4BA375" w14:textId="77777777" w:rsidR="004905FC" w:rsidRPr="00692A4D" w:rsidRDefault="004905FC" w:rsidP="004905FC">
      <w:pPr>
        <w:pStyle w:val="ListParagraph"/>
        <w:rPr>
          <w:sz w:val="16"/>
          <w:szCs w:val="16"/>
        </w:rPr>
      </w:pPr>
    </w:p>
    <w:p w14:paraId="75BBD9D7" w14:textId="77777777" w:rsidR="004905FC" w:rsidRPr="00651F12" w:rsidRDefault="002626A6" w:rsidP="00651F12">
      <w:pPr>
        <w:pStyle w:val="Heading3v1"/>
        <w:ind w:left="720" w:hanging="720"/>
      </w:pPr>
      <w:r w:rsidRPr="004905FC">
        <w:t>Equipment</w:t>
      </w:r>
      <w:r w:rsidR="0082323B" w:rsidRPr="004905FC">
        <w:t xml:space="preserve"> and Firearms Check-in</w:t>
      </w:r>
    </w:p>
    <w:p w14:paraId="173105A1" w14:textId="77777777" w:rsidR="004905FC" w:rsidRDefault="006A4639" w:rsidP="00B707DB">
      <w:pPr>
        <w:pStyle w:val="ListParagraph"/>
        <w:numPr>
          <w:ilvl w:val="1"/>
          <w:numId w:val="2"/>
        </w:numPr>
        <w:rPr>
          <w:sz w:val="20"/>
        </w:rPr>
      </w:pPr>
      <w:r w:rsidRPr="004905FC">
        <w:rPr>
          <w:sz w:val="20"/>
        </w:rPr>
        <w:t>Sharing of Equipment: Sharing equipment is allowed, but no more than two people on a team may share a piece of equipment. This is an allowance that helps those teams and individuals with limited resources, while at the same time, helps match efficiency by limiting the number of relays that must be conducted.</w:t>
      </w:r>
    </w:p>
    <w:p w14:paraId="10CCBEA8" w14:textId="77777777" w:rsidR="004905FC" w:rsidRDefault="0082323B" w:rsidP="00B707DB">
      <w:pPr>
        <w:pStyle w:val="ListParagraph"/>
        <w:numPr>
          <w:ilvl w:val="1"/>
          <w:numId w:val="2"/>
        </w:numPr>
        <w:rPr>
          <w:sz w:val="20"/>
        </w:rPr>
      </w:pPr>
      <w:r w:rsidRPr="004905FC">
        <w:rPr>
          <w:sz w:val="20"/>
        </w:rPr>
        <w:t xml:space="preserve">All firearms and archery equipment, </w:t>
      </w:r>
      <w:r w:rsidR="00612984" w:rsidRPr="004905FC">
        <w:rPr>
          <w:sz w:val="20"/>
        </w:rPr>
        <w:t>except shotgun</w:t>
      </w:r>
      <w:r w:rsidRPr="004905FC">
        <w:rPr>
          <w:sz w:val="20"/>
        </w:rPr>
        <w:t xml:space="preserve">, must be checked prior to the start of </w:t>
      </w:r>
      <w:r w:rsidR="00182770" w:rsidRPr="004905FC">
        <w:rPr>
          <w:sz w:val="20"/>
        </w:rPr>
        <w:t>the official</w:t>
      </w:r>
      <w:r w:rsidRPr="004905FC">
        <w:rPr>
          <w:sz w:val="20"/>
        </w:rPr>
        <w:t xml:space="preserve"> competition. </w:t>
      </w:r>
    </w:p>
    <w:p w14:paraId="2B2E2CEA" w14:textId="77777777" w:rsidR="004905FC" w:rsidRDefault="00612984" w:rsidP="00B707DB">
      <w:pPr>
        <w:pStyle w:val="ListParagraph"/>
        <w:numPr>
          <w:ilvl w:val="1"/>
          <w:numId w:val="2"/>
        </w:numPr>
        <w:rPr>
          <w:sz w:val="20"/>
        </w:rPr>
      </w:pPr>
      <w:r w:rsidRPr="004905FC">
        <w:rPr>
          <w:sz w:val="20"/>
        </w:rPr>
        <w:t>Shotgun</w:t>
      </w:r>
      <w:r w:rsidR="00C25D56" w:rsidRPr="004905FC">
        <w:rPr>
          <w:sz w:val="20"/>
        </w:rPr>
        <w:t xml:space="preserve"> discipline</w:t>
      </w:r>
      <w:r w:rsidRPr="004905FC">
        <w:rPr>
          <w:sz w:val="20"/>
        </w:rPr>
        <w:t xml:space="preserve"> participants </w:t>
      </w:r>
      <w:r w:rsidRPr="004905FC">
        <w:rPr>
          <w:b/>
          <w:sz w:val="20"/>
        </w:rPr>
        <w:t>DO NOT</w:t>
      </w:r>
      <w:r w:rsidRPr="004905FC">
        <w:rPr>
          <w:sz w:val="20"/>
        </w:rPr>
        <w:t xml:space="preserve"> need to check-in their guns or equipment prior to competing</w:t>
      </w:r>
      <w:r w:rsidR="002362A1" w:rsidRPr="004905FC">
        <w:rPr>
          <w:sz w:val="20"/>
        </w:rPr>
        <w:t>.</w:t>
      </w:r>
      <w:r w:rsidR="0086091D" w:rsidRPr="004905FC">
        <w:rPr>
          <w:sz w:val="20"/>
        </w:rPr>
        <w:t xml:space="preserve"> Hunting Skills participants</w:t>
      </w:r>
      <w:r w:rsidR="00C352F6" w:rsidRPr="004905FC">
        <w:rPr>
          <w:sz w:val="20"/>
        </w:rPr>
        <w:t xml:space="preserve"> are required to check-in all equipment including their shotgun</w:t>
      </w:r>
      <w:r w:rsidR="00C25D56" w:rsidRPr="004905FC">
        <w:rPr>
          <w:sz w:val="20"/>
        </w:rPr>
        <w:t>.</w:t>
      </w:r>
    </w:p>
    <w:p w14:paraId="40AEE91C" w14:textId="3726B59D" w:rsidR="004905FC" w:rsidRDefault="00731BF7" w:rsidP="00B707DB">
      <w:pPr>
        <w:pStyle w:val="ListParagraph"/>
        <w:numPr>
          <w:ilvl w:val="1"/>
          <w:numId w:val="2"/>
        </w:numPr>
        <w:rPr>
          <w:sz w:val="20"/>
        </w:rPr>
      </w:pPr>
      <w:r w:rsidRPr="004905FC">
        <w:rPr>
          <w:sz w:val="20"/>
        </w:rPr>
        <w:t>I</w:t>
      </w:r>
      <w:r w:rsidR="0086091D" w:rsidRPr="004905FC">
        <w:rPr>
          <w:sz w:val="20"/>
        </w:rPr>
        <w:t xml:space="preserve">ndividuals participating in </w:t>
      </w:r>
      <w:r w:rsidRPr="004905FC">
        <w:rPr>
          <w:sz w:val="20"/>
        </w:rPr>
        <w:t xml:space="preserve">Hunting Skills </w:t>
      </w:r>
      <w:r w:rsidR="00E913E7" w:rsidRPr="004905FC">
        <w:rPr>
          <w:sz w:val="20"/>
        </w:rPr>
        <w:t>m</w:t>
      </w:r>
      <w:r w:rsidRPr="004905FC">
        <w:rPr>
          <w:sz w:val="20"/>
        </w:rPr>
        <w:t xml:space="preserve">ust </w:t>
      </w:r>
      <w:r w:rsidR="00F31590" w:rsidRPr="004905FC">
        <w:rPr>
          <w:sz w:val="20"/>
        </w:rPr>
        <w:t>check in</w:t>
      </w:r>
      <w:r w:rsidRPr="004905FC">
        <w:rPr>
          <w:sz w:val="20"/>
        </w:rPr>
        <w:t xml:space="preserve"> </w:t>
      </w:r>
      <w:r w:rsidR="008922C0" w:rsidRPr="004905FC">
        <w:rPr>
          <w:sz w:val="20"/>
        </w:rPr>
        <w:t>ALL</w:t>
      </w:r>
      <w:r w:rsidR="0086091D" w:rsidRPr="004905FC">
        <w:rPr>
          <w:sz w:val="20"/>
        </w:rPr>
        <w:t xml:space="preserve"> equipment. </w:t>
      </w:r>
      <w:r w:rsidR="0082323B" w:rsidRPr="004905FC">
        <w:rPr>
          <w:sz w:val="20"/>
        </w:rPr>
        <w:t xml:space="preserve">Equipment certification will start during the check-in period, and stickers will be attached to verify that </w:t>
      </w:r>
      <w:r w:rsidR="008D3FDA" w:rsidRPr="004905FC">
        <w:rPr>
          <w:sz w:val="20"/>
        </w:rPr>
        <w:t xml:space="preserve">equipment was </w:t>
      </w:r>
      <w:r w:rsidR="00943600" w:rsidRPr="004905FC">
        <w:rPr>
          <w:sz w:val="20"/>
        </w:rPr>
        <w:t xml:space="preserve">checked </w:t>
      </w:r>
      <w:r w:rsidR="00683E2B" w:rsidRPr="004905FC">
        <w:rPr>
          <w:sz w:val="20"/>
        </w:rPr>
        <w:t xml:space="preserve">in. </w:t>
      </w:r>
    </w:p>
    <w:p w14:paraId="695B106C" w14:textId="77777777" w:rsidR="004905FC" w:rsidRDefault="0082323B" w:rsidP="00B707DB">
      <w:pPr>
        <w:pStyle w:val="ListParagraph"/>
        <w:numPr>
          <w:ilvl w:val="1"/>
          <w:numId w:val="2"/>
        </w:numPr>
        <w:rPr>
          <w:sz w:val="20"/>
        </w:rPr>
      </w:pPr>
      <w:r w:rsidRPr="004905FC">
        <w:rPr>
          <w:sz w:val="20"/>
        </w:rPr>
        <w:t>Spot check of equipment may take place on the range prior to</w:t>
      </w:r>
      <w:r w:rsidR="00BC6255" w:rsidRPr="004905FC">
        <w:rPr>
          <w:sz w:val="20"/>
        </w:rPr>
        <w:t>, during,</w:t>
      </w:r>
      <w:r w:rsidRPr="004905FC">
        <w:rPr>
          <w:sz w:val="20"/>
        </w:rPr>
        <w:t xml:space="preserve"> or after any match</w:t>
      </w:r>
      <w:r w:rsidR="00683E2B" w:rsidRPr="004905FC">
        <w:rPr>
          <w:sz w:val="20"/>
        </w:rPr>
        <w:t xml:space="preserve">. </w:t>
      </w:r>
      <w:r w:rsidR="005E4808" w:rsidRPr="004905FC">
        <w:rPr>
          <w:sz w:val="20"/>
        </w:rPr>
        <w:t xml:space="preserve">Chief Range Officers </w:t>
      </w:r>
      <w:r w:rsidR="00EA2986" w:rsidRPr="004905FC">
        <w:rPr>
          <w:sz w:val="20"/>
        </w:rPr>
        <w:t xml:space="preserve">(CRO) </w:t>
      </w:r>
      <w:r w:rsidRPr="004905FC">
        <w:rPr>
          <w:sz w:val="20"/>
        </w:rPr>
        <w:t xml:space="preserve">may verify check-ins on the range. Spot checks prior to or following any competitive event are permitted </w:t>
      </w:r>
      <w:r w:rsidRPr="004905FC">
        <w:rPr>
          <w:sz w:val="20"/>
        </w:rPr>
        <w:lastRenderedPageBreak/>
        <w:t>and likely</w:t>
      </w:r>
      <w:r w:rsidR="00683E2B" w:rsidRPr="004905FC">
        <w:rPr>
          <w:sz w:val="20"/>
        </w:rPr>
        <w:t xml:space="preserve">. </w:t>
      </w:r>
      <w:r w:rsidRPr="004905FC">
        <w:rPr>
          <w:sz w:val="20"/>
        </w:rPr>
        <w:t>Competitors whose equipment does not meet the event standards will be given an opportunity to adjust or to modify equipment to bring it into compliance prior to a second check</w:t>
      </w:r>
      <w:r w:rsidR="00683E2B" w:rsidRPr="004905FC">
        <w:rPr>
          <w:sz w:val="20"/>
        </w:rPr>
        <w:t xml:space="preserve">. </w:t>
      </w:r>
      <w:r w:rsidRPr="004905FC">
        <w:rPr>
          <w:sz w:val="20"/>
        </w:rPr>
        <w:t>Check-in staff may be able to assist in that process if needed</w:t>
      </w:r>
      <w:r w:rsidR="00683E2B" w:rsidRPr="004905FC">
        <w:rPr>
          <w:sz w:val="20"/>
        </w:rPr>
        <w:t xml:space="preserve">. </w:t>
      </w:r>
      <w:r w:rsidRPr="004905FC">
        <w:rPr>
          <w:sz w:val="20"/>
        </w:rPr>
        <w:t>Equipment failing to meet specifications during on-range spot checks will result in disqualification.</w:t>
      </w:r>
    </w:p>
    <w:p w14:paraId="0319173A" w14:textId="11007252" w:rsidR="004905FC" w:rsidRPr="00151820" w:rsidRDefault="00F74B9B" w:rsidP="00B707DB">
      <w:pPr>
        <w:pStyle w:val="ListParagraph"/>
        <w:numPr>
          <w:ilvl w:val="1"/>
          <w:numId w:val="2"/>
        </w:numPr>
        <w:rPr>
          <w:sz w:val="20"/>
        </w:rPr>
      </w:pPr>
      <w:r>
        <w:rPr>
          <w:bCs/>
          <w:iCs/>
          <w:sz w:val="20"/>
        </w:rPr>
        <w:t xml:space="preserve">The weight of smallbore rifles, including the magazine, will determine the official weight of the </w:t>
      </w:r>
      <w:r w:rsidR="00140FAE">
        <w:rPr>
          <w:bCs/>
          <w:iCs/>
          <w:sz w:val="20"/>
        </w:rPr>
        <w:t>rifle.</w:t>
      </w:r>
    </w:p>
    <w:p w14:paraId="3A3C8CC4" w14:textId="77777777" w:rsidR="004905FC" w:rsidRPr="004905FC" w:rsidRDefault="00110860" w:rsidP="00B707DB">
      <w:pPr>
        <w:pStyle w:val="ListParagraph"/>
        <w:numPr>
          <w:ilvl w:val="1"/>
          <w:numId w:val="2"/>
        </w:numPr>
        <w:rPr>
          <w:sz w:val="20"/>
        </w:rPr>
      </w:pPr>
      <w:r w:rsidRPr="004905FC">
        <w:rPr>
          <w:bCs/>
          <w:iCs/>
          <w:sz w:val="20"/>
        </w:rPr>
        <w:t xml:space="preserve">All arrows brought to </w:t>
      </w:r>
      <w:r w:rsidR="008874A3" w:rsidRPr="004905FC">
        <w:rPr>
          <w:bCs/>
          <w:iCs/>
          <w:sz w:val="20"/>
        </w:rPr>
        <w:t xml:space="preserve">the </w:t>
      </w:r>
      <w:r w:rsidRPr="004905FC">
        <w:rPr>
          <w:bCs/>
          <w:iCs/>
          <w:sz w:val="20"/>
        </w:rPr>
        <w:t xml:space="preserve">Archery </w:t>
      </w:r>
      <w:r w:rsidR="008874A3" w:rsidRPr="004905FC">
        <w:rPr>
          <w:bCs/>
          <w:iCs/>
          <w:sz w:val="20"/>
        </w:rPr>
        <w:t>or</w:t>
      </w:r>
      <w:r w:rsidR="009B60AA" w:rsidRPr="004905FC">
        <w:rPr>
          <w:bCs/>
          <w:iCs/>
          <w:sz w:val="20"/>
        </w:rPr>
        <w:t xml:space="preserve"> Hunting Skills </w:t>
      </w:r>
      <w:r w:rsidRPr="004905FC">
        <w:rPr>
          <w:bCs/>
          <w:iCs/>
          <w:sz w:val="20"/>
        </w:rPr>
        <w:t>Check-in table</w:t>
      </w:r>
      <w:r w:rsidR="008874A3" w:rsidRPr="004905FC">
        <w:rPr>
          <w:bCs/>
          <w:iCs/>
          <w:sz w:val="20"/>
        </w:rPr>
        <w:t>s</w:t>
      </w:r>
      <w:r w:rsidRPr="004905FC">
        <w:rPr>
          <w:bCs/>
          <w:iCs/>
          <w:sz w:val="20"/>
        </w:rPr>
        <w:t xml:space="preserve"> on Sunday must be stored in a quiver or a storage container.</w:t>
      </w:r>
    </w:p>
    <w:p w14:paraId="1D517E6A" w14:textId="77777777" w:rsidR="004905FC" w:rsidRPr="009F1039" w:rsidRDefault="0082323B" w:rsidP="00B707DB">
      <w:pPr>
        <w:pStyle w:val="ListParagraph"/>
        <w:numPr>
          <w:ilvl w:val="1"/>
          <w:numId w:val="2"/>
        </w:numPr>
        <w:rPr>
          <w:sz w:val="20"/>
        </w:rPr>
      </w:pPr>
      <w:r w:rsidRPr="004905FC">
        <w:rPr>
          <w:sz w:val="20"/>
        </w:rPr>
        <w:t>During check-in, firearms must be brought to the check-in stations cased</w:t>
      </w:r>
      <w:r w:rsidR="00637C4B" w:rsidRPr="004905FC">
        <w:rPr>
          <w:sz w:val="20"/>
        </w:rPr>
        <w:t>,</w:t>
      </w:r>
      <w:r w:rsidRPr="004905FC">
        <w:rPr>
          <w:sz w:val="20"/>
        </w:rPr>
        <w:t xml:space="preserve"> with an ECI</w:t>
      </w:r>
      <w:r w:rsidR="008D7198" w:rsidRPr="004905FC">
        <w:rPr>
          <w:sz w:val="20"/>
        </w:rPr>
        <w:t>,</w:t>
      </w:r>
      <w:r w:rsidR="0099243A" w:rsidRPr="004905FC">
        <w:rPr>
          <w:sz w:val="20"/>
        </w:rPr>
        <w:t xml:space="preserve"> </w:t>
      </w:r>
      <w:r w:rsidRPr="004905FC">
        <w:rPr>
          <w:sz w:val="20"/>
        </w:rPr>
        <w:t xml:space="preserve">OBI, </w:t>
      </w:r>
      <w:r w:rsidR="0099243A" w:rsidRPr="004905FC">
        <w:rPr>
          <w:sz w:val="20"/>
        </w:rPr>
        <w:t xml:space="preserve">or </w:t>
      </w:r>
      <w:r w:rsidRPr="004905FC">
        <w:rPr>
          <w:sz w:val="20"/>
        </w:rPr>
        <w:t>CBI in place and the action open</w:t>
      </w:r>
      <w:r w:rsidR="00683E2B" w:rsidRPr="004905FC">
        <w:rPr>
          <w:sz w:val="20"/>
        </w:rPr>
        <w:t xml:space="preserve">. </w:t>
      </w:r>
      <w:r w:rsidRPr="004905FC">
        <w:rPr>
          <w:sz w:val="20"/>
        </w:rPr>
        <w:t xml:space="preserve">Safe handling is imperative, particularly with respect to muzzle control. A site for opening </w:t>
      </w:r>
      <w:r w:rsidRPr="009F1039">
        <w:rPr>
          <w:sz w:val="20"/>
        </w:rPr>
        <w:t>cases will be designated.</w:t>
      </w:r>
    </w:p>
    <w:p w14:paraId="129DDDD3" w14:textId="67A2E75A" w:rsidR="00F80091" w:rsidRPr="00D20C73" w:rsidRDefault="00FC237B" w:rsidP="009F07B6">
      <w:pPr>
        <w:pStyle w:val="ListParagraph"/>
        <w:numPr>
          <w:ilvl w:val="1"/>
          <w:numId w:val="2"/>
        </w:numPr>
        <w:rPr>
          <w:sz w:val="20"/>
        </w:rPr>
      </w:pPr>
      <w:r w:rsidRPr="009F1039">
        <w:rPr>
          <w:sz w:val="20"/>
        </w:rPr>
        <w:t>The competitor is responsible for all aspects of their firearms and equipment</w:t>
      </w:r>
      <w:r w:rsidR="002529F2" w:rsidRPr="009F1039">
        <w:rPr>
          <w:sz w:val="20"/>
        </w:rPr>
        <w:t xml:space="preserve"> </w:t>
      </w:r>
      <w:r w:rsidR="00986230" w:rsidRPr="009F1039">
        <w:rPr>
          <w:sz w:val="20"/>
        </w:rPr>
        <w:t>during check-in</w:t>
      </w:r>
      <w:r w:rsidRPr="009F1039">
        <w:rPr>
          <w:sz w:val="20"/>
        </w:rPr>
        <w:t>. The coach is responsible for all aspects of team firearms and equipment</w:t>
      </w:r>
      <w:r w:rsidR="00986230" w:rsidRPr="009F1039">
        <w:rPr>
          <w:sz w:val="20"/>
        </w:rPr>
        <w:t xml:space="preserve"> during check-in</w:t>
      </w:r>
      <w:r w:rsidRPr="009F1039">
        <w:rPr>
          <w:sz w:val="20"/>
        </w:rPr>
        <w:t xml:space="preserve">. </w:t>
      </w:r>
      <w:r w:rsidR="00C2302E" w:rsidRPr="009F1039">
        <w:rPr>
          <w:sz w:val="20"/>
        </w:rPr>
        <w:t xml:space="preserve">All magazines, clips, etc. </w:t>
      </w:r>
      <w:r w:rsidR="00986230" w:rsidRPr="009F1039">
        <w:rPr>
          <w:b/>
          <w:bCs/>
          <w:sz w:val="20"/>
          <w:u w:val="single"/>
        </w:rPr>
        <w:t>MUST</w:t>
      </w:r>
      <w:r w:rsidR="00C2302E" w:rsidRPr="009F1039">
        <w:rPr>
          <w:sz w:val="20"/>
        </w:rPr>
        <w:t xml:space="preserve"> be empty. </w:t>
      </w:r>
      <w:r w:rsidR="00C2302E" w:rsidRPr="009F1039">
        <w:rPr>
          <w:b/>
          <w:bCs/>
          <w:sz w:val="20"/>
        </w:rPr>
        <w:t xml:space="preserve">No </w:t>
      </w:r>
      <w:r w:rsidR="00C2302E" w:rsidRPr="009F1039">
        <w:rPr>
          <w:sz w:val="20"/>
        </w:rPr>
        <w:t>ammunition is allowed in the check-in area by either the competitor</w:t>
      </w:r>
      <w:r w:rsidR="00AB50CB" w:rsidRPr="009F1039">
        <w:rPr>
          <w:sz w:val="20"/>
        </w:rPr>
        <w:t xml:space="preserve">, </w:t>
      </w:r>
      <w:r w:rsidR="00FE42F6" w:rsidRPr="009F1039">
        <w:rPr>
          <w:sz w:val="20"/>
        </w:rPr>
        <w:t>coach,</w:t>
      </w:r>
      <w:r w:rsidR="00C2302E" w:rsidRPr="009F1039">
        <w:rPr>
          <w:sz w:val="20"/>
        </w:rPr>
        <w:t xml:space="preserve"> or </w:t>
      </w:r>
      <w:r w:rsidR="00DF340E" w:rsidRPr="009F1039">
        <w:rPr>
          <w:sz w:val="20"/>
        </w:rPr>
        <w:t>anyone else</w:t>
      </w:r>
      <w:r w:rsidR="00C2302E" w:rsidRPr="009F1039">
        <w:rPr>
          <w:sz w:val="20"/>
        </w:rPr>
        <w:t xml:space="preserve">. </w:t>
      </w:r>
      <w:r w:rsidRPr="009F1039">
        <w:rPr>
          <w:sz w:val="20"/>
        </w:rPr>
        <w:t>This includes</w:t>
      </w:r>
      <w:r>
        <w:rPr>
          <w:sz w:val="20"/>
        </w:rPr>
        <w:t xml:space="preserve"> pellets for air events. Coaches and/or competitors that violate this policy will be disqualified and dismissed from the Championships. </w:t>
      </w:r>
    </w:p>
    <w:p w14:paraId="1D29FB4C" w14:textId="77777777" w:rsidR="004905FC" w:rsidRPr="00A934A7" w:rsidRDefault="00A01134" w:rsidP="00B707DB">
      <w:pPr>
        <w:pStyle w:val="ListParagraph"/>
        <w:numPr>
          <w:ilvl w:val="1"/>
          <w:numId w:val="2"/>
        </w:numPr>
        <w:rPr>
          <w:sz w:val="20"/>
        </w:rPr>
      </w:pPr>
      <w:r w:rsidRPr="004905FC">
        <w:rPr>
          <w:sz w:val="20"/>
        </w:rPr>
        <w:t xml:space="preserve">Competitors </w:t>
      </w:r>
      <w:r w:rsidRPr="00A934A7">
        <w:rPr>
          <w:sz w:val="20"/>
        </w:rPr>
        <w:t xml:space="preserve">are limited to checking in a maximum of three firearms or bows during the official equipment check-in period. </w:t>
      </w:r>
      <w:r w:rsidR="00EA2986" w:rsidRPr="00A934A7">
        <w:rPr>
          <w:sz w:val="20"/>
        </w:rPr>
        <w:t>CRO</w:t>
      </w:r>
      <w:r w:rsidRPr="00A934A7">
        <w:rPr>
          <w:sz w:val="20"/>
        </w:rPr>
        <w:t xml:space="preserve"> may verify a backup firearm or archery equipment, if needed, on the practice range. </w:t>
      </w:r>
    </w:p>
    <w:p w14:paraId="1F7C7CE7" w14:textId="167D89CA" w:rsidR="00481E6A" w:rsidRPr="00334B35" w:rsidRDefault="00481E6A" w:rsidP="00334B35">
      <w:pPr>
        <w:pStyle w:val="ListParagraph"/>
        <w:widowControl w:val="0"/>
        <w:numPr>
          <w:ilvl w:val="1"/>
          <w:numId w:val="2"/>
        </w:numPr>
        <w:rPr>
          <w:sz w:val="20"/>
        </w:rPr>
      </w:pPr>
      <w:r w:rsidRPr="00334B35">
        <w:rPr>
          <w:sz w:val="20"/>
        </w:rPr>
        <w:t>Air Rifle and Smallbore Rifle Equipment Check-in will be by teams.</w:t>
      </w:r>
      <w:r w:rsidRPr="00334B35" w:rsidDel="005C7AC2">
        <w:rPr>
          <w:b/>
          <w:sz w:val="20"/>
        </w:rPr>
        <w:t xml:space="preserve"> </w:t>
      </w:r>
      <w:r w:rsidRPr="00334B35">
        <w:rPr>
          <w:sz w:val="20"/>
        </w:rPr>
        <w:t>All team members and coach must be present and together as a group at check-in.</w:t>
      </w:r>
    </w:p>
    <w:p w14:paraId="4A9B7C9B" w14:textId="59A0473D" w:rsidR="00A02AE6" w:rsidRPr="00641459" w:rsidRDefault="003E1B22" w:rsidP="00641459">
      <w:pPr>
        <w:pStyle w:val="ListParagraph"/>
        <w:numPr>
          <w:ilvl w:val="1"/>
          <w:numId w:val="2"/>
        </w:numPr>
        <w:rPr>
          <w:sz w:val="20"/>
        </w:rPr>
      </w:pPr>
      <w:r w:rsidRPr="004905FC">
        <w:rPr>
          <w:b/>
          <w:bCs/>
          <w:sz w:val="20"/>
        </w:rPr>
        <w:t xml:space="preserve">Equipment check-in is scheduled for Sunday, </w:t>
      </w:r>
      <w:r w:rsidR="00716910">
        <w:rPr>
          <w:b/>
          <w:bCs/>
          <w:sz w:val="20"/>
        </w:rPr>
        <w:t xml:space="preserve">June </w:t>
      </w:r>
      <w:r w:rsidR="00624A16">
        <w:rPr>
          <w:b/>
          <w:bCs/>
          <w:sz w:val="20"/>
        </w:rPr>
        <w:t xml:space="preserve">21, </w:t>
      </w:r>
      <w:r w:rsidRPr="004905FC">
        <w:rPr>
          <w:b/>
          <w:bCs/>
          <w:sz w:val="20"/>
        </w:rPr>
        <w:t xml:space="preserve">from </w:t>
      </w:r>
      <w:r w:rsidR="00B750E5" w:rsidRPr="004905FC">
        <w:rPr>
          <w:b/>
          <w:bCs/>
          <w:sz w:val="20"/>
        </w:rPr>
        <w:t>3</w:t>
      </w:r>
      <w:r w:rsidR="00FC4C6D" w:rsidRPr="004905FC">
        <w:rPr>
          <w:b/>
          <w:bCs/>
          <w:sz w:val="20"/>
        </w:rPr>
        <w:t>-</w:t>
      </w:r>
      <w:r w:rsidR="00FA286B" w:rsidRPr="004905FC">
        <w:rPr>
          <w:b/>
          <w:bCs/>
          <w:sz w:val="20"/>
        </w:rPr>
        <w:t>6</w:t>
      </w:r>
      <w:r w:rsidRPr="004905FC">
        <w:rPr>
          <w:b/>
          <w:bCs/>
          <w:sz w:val="20"/>
        </w:rPr>
        <w:t xml:space="preserve"> pm. </w:t>
      </w:r>
      <w:r w:rsidR="00CB1098" w:rsidRPr="004905FC">
        <w:rPr>
          <w:b/>
          <w:bCs/>
          <w:sz w:val="20"/>
        </w:rPr>
        <w:t xml:space="preserve">Each discipline will have </w:t>
      </w:r>
      <w:r w:rsidR="00064A7C" w:rsidRPr="004905FC">
        <w:rPr>
          <w:b/>
          <w:bCs/>
          <w:sz w:val="20"/>
        </w:rPr>
        <w:t>a specified</w:t>
      </w:r>
      <w:r w:rsidR="00FA286B" w:rsidRPr="004905FC">
        <w:rPr>
          <w:b/>
          <w:bCs/>
          <w:sz w:val="20"/>
        </w:rPr>
        <w:t xml:space="preserve"> location</w:t>
      </w:r>
      <w:r w:rsidR="00370A75" w:rsidRPr="004905FC">
        <w:rPr>
          <w:b/>
          <w:bCs/>
          <w:sz w:val="20"/>
        </w:rPr>
        <w:t xml:space="preserve"> for check-in. See the </w:t>
      </w:r>
      <w:r w:rsidR="00345718">
        <w:rPr>
          <w:b/>
          <w:bCs/>
          <w:sz w:val="20"/>
        </w:rPr>
        <w:t>2026</w:t>
      </w:r>
      <w:r w:rsidR="00370A75" w:rsidRPr="004905FC">
        <w:rPr>
          <w:b/>
          <w:bCs/>
          <w:sz w:val="20"/>
        </w:rPr>
        <w:t xml:space="preserve"> schedule.</w:t>
      </w:r>
    </w:p>
    <w:p w14:paraId="2DFE1A73" w14:textId="07AA91DC" w:rsidR="00431550" w:rsidRPr="00284ED9" w:rsidRDefault="0082323B" w:rsidP="00284ED9">
      <w:pPr>
        <w:pStyle w:val="Heading3v1"/>
        <w:ind w:left="720" w:hanging="720"/>
      </w:pPr>
      <w:r w:rsidRPr="00651F12">
        <w:t>Range Protocols</w:t>
      </w:r>
    </w:p>
    <w:p w14:paraId="748FDEF0" w14:textId="38EB17D5" w:rsidR="00A02AE6" w:rsidRDefault="0082323B" w:rsidP="00431550">
      <w:pPr>
        <w:pStyle w:val="ListParagraph"/>
        <w:numPr>
          <w:ilvl w:val="2"/>
          <w:numId w:val="2"/>
        </w:numPr>
        <w:rPr>
          <w:sz w:val="20"/>
        </w:rPr>
      </w:pPr>
      <w:r w:rsidRPr="00A02AE6">
        <w:rPr>
          <w:b/>
          <w:sz w:val="20"/>
        </w:rPr>
        <w:t>Note:</w:t>
      </w:r>
      <w:r w:rsidRPr="00A02AE6">
        <w:rPr>
          <w:sz w:val="20"/>
        </w:rPr>
        <w:t xml:space="preserve"> </w:t>
      </w:r>
      <w:r w:rsidRPr="00A02AE6">
        <w:rPr>
          <w:b/>
          <w:sz w:val="20"/>
        </w:rPr>
        <w:t>In this section, "firearm" is broadly defined to include all rifles, pistols, shotguns, and muzzle loading</w:t>
      </w:r>
      <w:r w:rsidR="002626A6" w:rsidRPr="00A02AE6">
        <w:rPr>
          <w:b/>
          <w:sz w:val="20"/>
        </w:rPr>
        <w:t xml:space="preserve"> </w:t>
      </w:r>
      <w:r w:rsidRPr="00A02AE6">
        <w:rPr>
          <w:b/>
          <w:sz w:val="20"/>
        </w:rPr>
        <w:t>arms regardless of type or action, including air guns</w:t>
      </w:r>
      <w:r w:rsidR="00683E2B" w:rsidRPr="00A02AE6">
        <w:rPr>
          <w:b/>
          <w:sz w:val="20"/>
        </w:rPr>
        <w:t xml:space="preserve">. </w:t>
      </w:r>
      <w:r w:rsidRPr="00A02AE6">
        <w:rPr>
          <w:b/>
          <w:sz w:val="20"/>
        </w:rPr>
        <w:t>Range safety protocols will be strictly and</w:t>
      </w:r>
      <w:r w:rsidR="002626A6" w:rsidRPr="00A02AE6">
        <w:rPr>
          <w:b/>
          <w:sz w:val="20"/>
        </w:rPr>
        <w:t xml:space="preserve"> </w:t>
      </w:r>
      <w:r w:rsidRPr="00A02AE6">
        <w:rPr>
          <w:b/>
          <w:sz w:val="20"/>
        </w:rPr>
        <w:t>vigorously enforced</w:t>
      </w:r>
      <w:r w:rsidRPr="00A02AE6">
        <w:rPr>
          <w:sz w:val="20"/>
        </w:rPr>
        <w:t xml:space="preserve">. </w:t>
      </w:r>
    </w:p>
    <w:p w14:paraId="2C73C10C" w14:textId="77777777" w:rsidR="00A02AE6" w:rsidRDefault="0082323B" w:rsidP="00B707DB">
      <w:pPr>
        <w:pStyle w:val="ListParagraph"/>
        <w:numPr>
          <w:ilvl w:val="1"/>
          <w:numId w:val="2"/>
        </w:numPr>
        <w:rPr>
          <w:sz w:val="20"/>
        </w:rPr>
      </w:pPr>
      <w:r w:rsidRPr="00A02AE6">
        <w:rPr>
          <w:sz w:val="20"/>
        </w:rPr>
        <w:t>Firearms will be the last piece of equipment brought to the range by the competitors and the first piece of equipment to be removed from the range at the end of each event</w:t>
      </w:r>
      <w:r w:rsidR="00683E2B" w:rsidRPr="00A02AE6">
        <w:rPr>
          <w:sz w:val="20"/>
        </w:rPr>
        <w:t xml:space="preserve">. </w:t>
      </w:r>
      <w:r w:rsidRPr="00A02AE6">
        <w:rPr>
          <w:sz w:val="20"/>
        </w:rPr>
        <w:t xml:space="preserve">When moving among positions, </w:t>
      </w:r>
      <w:r w:rsidR="00943600" w:rsidRPr="00A02AE6">
        <w:rPr>
          <w:sz w:val="20"/>
        </w:rPr>
        <w:t>e.g.,</w:t>
      </w:r>
      <w:r w:rsidRPr="00A02AE6">
        <w:rPr>
          <w:sz w:val="20"/>
        </w:rPr>
        <w:t xml:space="preserve"> to different firing points in silhouette, the action must be open, ECI </w:t>
      </w:r>
      <w:r w:rsidR="00724525" w:rsidRPr="00A02AE6">
        <w:rPr>
          <w:sz w:val="20"/>
        </w:rPr>
        <w:t xml:space="preserve">or CBI </w:t>
      </w:r>
      <w:r w:rsidRPr="00A02AE6">
        <w:rPr>
          <w:sz w:val="20"/>
        </w:rPr>
        <w:t>in place, and the muzzle pointed in a safe direction</w:t>
      </w:r>
      <w:r w:rsidR="001107BE" w:rsidRPr="00A02AE6">
        <w:rPr>
          <w:sz w:val="20"/>
        </w:rPr>
        <w:t xml:space="preserve">. </w:t>
      </w:r>
      <w:r w:rsidRPr="00A02AE6">
        <w:rPr>
          <w:sz w:val="20"/>
        </w:rPr>
        <w:t>In shotgun events, a visibly open action is sufficient.</w:t>
      </w:r>
    </w:p>
    <w:p w14:paraId="2043BEF1" w14:textId="77777777" w:rsidR="00A02AE6" w:rsidRDefault="0082323B" w:rsidP="00B707DB">
      <w:pPr>
        <w:pStyle w:val="ListParagraph"/>
        <w:numPr>
          <w:ilvl w:val="1"/>
          <w:numId w:val="2"/>
        </w:numPr>
        <w:rPr>
          <w:sz w:val="20"/>
        </w:rPr>
      </w:pPr>
      <w:r w:rsidRPr="00A02AE6">
        <w:rPr>
          <w:sz w:val="20"/>
        </w:rPr>
        <w:t>All firearms will remain cased until the competitor prepares to take the range for their relay and the</w:t>
      </w:r>
      <w:r w:rsidR="002626A6" w:rsidRPr="00A02AE6">
        <w:rPr>
          <w:sz w:val="20"/>
        </w:rPr>
        <w:t xml:space="preserve"> </w:t>
      </w:r>
      <w:r w:rsidRPr="00A02AE6">
        <w:rPr>
          <w:sz w:val="20"/>
        </w:rPr>
        <w:t>range officer has declared the range ready</w:t>
      </w:r>
      <w:r w:rsidR="00683E2B" w:rsidRPr="00A02AE6">
        <w:rPr>
          <w:sz w:val="20"/>
        </w:rPr>
        <w:t xml:space="preserve">. </w:t>
      </w:r>
      <w:r w:rsidR="00953A48" w:rsidRPr="00A02AE6">
        <w:rPr>
          <w:sz w:val="20"/>
        </w:rPr>
        <w:t>ECIs or</w:t>
      </w:r>
      <w:r w:rsidR="00A97B27" w:rsidRPr="00A02AE6">
        <w:rPr>
          <w:sz w:val="20"/>
        </w:rPr>
        <w:t xml:space="preserve"> CBIs </w:t>
      </w:r>
      <w:r w:rsidRPr="00A02AE6">
        <w:rPr>
          <w:sz w:val="20"/>
        </w:rPr>
        <w:t xml:space="preserve">will be in place until the </w:t>
      </w:r>
      <w:r w:rsidR="00EA2986" w:rsidRPr="00A02AE6">
        <w:rPr>
          <w:sz w:val="20"/>
        </w:rPr>
        <w:t>competitor</w:t>
      </w:r>
      <w:r w:rsidRPr="00A02AE6">
        <w:rPr>
          <w:sz w:val="20"/>
        </w:rPr>
        <w:t xml:space="preserve"> is on the firing line and will be replaced in the action prior to leaving the firing line</w:t>
      </w:r>
      <w:r w:rsidR="00683E2B" w:rsidRPr="00A02AE6">
        <w:rPr>
          <w:sz w:val="20"/>
        </w:rPr>
        <w:t xml:space="preserve">. </w:t>
      </w:r>
      <w:r w:rsidRPr="00A02AE6">
        <w:rPr>
          <w:sz w:val="20"/>
        </w:rPr>
        <w:t>This does not apply to shotguns where the open actions permit visual observation by range staff</w:t>
      </w:r>
      <w:r w:rsidR="001107BE" w:rsidRPr="00A02AE6">
        <w:rPr>
          <w:sz w:val="20"/>
        </w:rPr>
        <w:t xml:space="preserve">. </w:t>
      </w:r>
    </w:p>
    <w:p w14:paraId="038DCCDB" w14:textId="19DA6C8B" w:rsidR="00A02AE6" w:rsidRPr="001744B5" w:rsidRDefault="0082323B" w:rsidP="00B707DB">
      <w:pPr>
        <w:pStyle w:val="ListParagraph"/>
        <w:numPr>
          <w:ilvl w:val="1"/>
          <w:numId w:val="2"/>
        </w:numPr>
        <w:rPr>
          <w:sz w:val="20"/>
        </w:rPr>
      </w:pPr>
      <w:r w:rsidRPr="00A02AE6">
        <w:rPr>
          <w:sz w:val="20"/>
        </w:rPr>
        <w:t xml:space="preserve">No competitor shall rest the muzzle(s) of a shotgun or any other firearm on a shoe, toe </w:t>
      </w:r>
      <w:r w:rsidR="00267466" w:rsidRPr="00A02AE6">
        <w:rPr>
          <w:sz w:val="20"/>
        </w:rPr>
        <w:t>pad,</w:t>
      </w:r>
      <w:r w:rsidRPr="00A02AE6">
        <w:rPr>
          <w:sz w:val="20"/>
        </w:rPr>
        <w:t xml:space="preserve"> or similar</w:t>
      </w:r>
      <w:r w:rsidR="002626A6" w:rsidRPr="00A02AE6">
        <w:rPr>
          <w:sz w:val="20"/>
        </w:rPr>
        <w:t xml:space="preserve"> </w:t>
      </w:r>
      <w:r w:rsidRPr="00A02AE6">
        <w:rPr>
          <w:sz w:val="20"/>
        </w:rPr>
        <w:t xml:space="preserve">device such that the </w:t>
      </w:r>
      <w:r w:rsidRPr="001744B5">
        <w:rPr>
          <w:sz w:val="20"/>
        </w:rPr>
        <w:t xml:space="preserve">muzzle points at any part of </w:t>
      </w:r>
      <w:r w:rsidR="002626A6" w:rsidRPr="001744B5">
        <w:rPr>
          <w:sz w:val="20"/>
        </w:rPr>
        <w:t>an individual’s</w:t>
      </w:r>
      <w:r w:rsidRPr="001744B5">
        <w:rPr>
          <w:sz w:val="20"/>
        </w:rPr>
        <w:t xml:space="preserve"> body.</w:t>
      </w:r>
    </w:p>
    <w:p w14:paraId="5A957832" w14:textId="4117FF8F" w:rsidR="00A02AE6" w:rsidRPr="001744B5" w:rsidRDefault="0082323B" w:rsidP="00B707DB">
      <w:pPr>
        <w:pStyle w:val="ListParagraph"/>
        <w:numPr>
          <w:ilvl w:val="1"/>
          <w:numId w:val="2"/>
        </w:numPr>
        <w:rPr>
          <w:sz w:val="20"/>
        </w:rPr>
      </w:pPr>
      <w:r w:rsidRPr="001744B5">
        <w:rPr>
          <w:sz w:val="20"/>
        </w:rPr>
        <w:t>Deliberate shooting or attempting to shoot any living animal while on competitive ranges is grounds for</w:t>
      </w:r>
      <w:r w:rsidR="002626A6" w:rsidRPr="001744B5">
        <w:rPr>
          <w:sz w:val="20"/>
        </w:rPr>
        <w:t xml:space="preserve"> </w:t>
      </w:r>
      <w:r w:rsidRPr="001744B5">
        <w:rPr>
          <w:sz w:val="20"/>
        </w:rPr>
        <w:t>ejection from the event or from the match.</w:t>
      </w:r>
    </w:p>
    <w:p w14:paraId="7A204941" w14:textId="601F3FB7" w:rsidR="00A02AE6" w:rsidRPr="00641459" w:rsidRDefault="005E7580" w:rsidP="00641459">
      <w:pPr>
        <w:pStyle w:val="ListParagraph"/>
        <w:numPr>
          <w:ilvl w:val="1"/>
          <w:numId w:val="2"/>
        </w:numPr>
        <w:rPr>
          <w:sz w:val="20"/>
        </w:rPr>
      </w:pPr>
      <w:r w:rsidRPr="00334B35">
        <w:rPr>
          <w:sz w:val="20"/>
        </w:rPr>
        <w:t>All competitors and coaches competing at the Heartland Public Shooting Park</w:t>
      </w:r>
      <w:r w:rsidR="000C3C34" w:rsidRPr="004E5275">
        <w:rPr>
          <w:sz w:val="20"/>
        </w:rPr>
        <w:t xml:space="preserve"> and volunteers</w:t>
      </w:r>
      <w:r w:rsidR="00116252" w:rsidRPr="004E5275">
        <w:rPr>
          <w:sz w:val="20"/>
        </w:rPr>
        <w:t xml:space="preserve"> working at the Shooting Park, </w:t>
      </w:r>
      <w:r w:rsidRPr="00334B35">
        <w:rPr>
          <w:sz w:val="20"/>
        </w:rPr>
        <w:t xml:space="preserve"> must sign a Waiver and Release of Liability form confirming their understanding of the rules and responsibilities while at the Heartland Public Shooting Park. </w:t>
      </w:r>
      <w:r w:rsidR="00BB07BB" w:rsidRPr="00334B35">
        <w:rPr>
          <w:sz w:val="20"/>
        </w:rPr>
        <w:t>All guests and spe</w:t>
      </w:r>
      <w:r w:rsidR="00D02A50" w:rsidRPr="00334B35">
        <w:rPr>
          <w:sz w:val="20"/>
        </w:rPr>
        <w:t>ctators are also requested to complete this waiver while at the HPSP.</w:t>
      </w:r>
      <w:r w:rsidR="004E5275" w:rsidRPr="004E5275">
        <w:rPr>
          <w:sz w:val="20"/>
        </w:rPr>
        <w:tab/>
      </w:r>
      <w:hyperlink r:id="rId10" w:history="1">
        <w:r w:rsidR="00ED5070" w:rsidRPr="00334B35">
          <w:rPr>
            <w:rStyle w:val="Hyperlink"/>
            <w:sz w:val="20"/>
          </w:rPr>
          <w:t>https://heartlandpublicshootingpark.com/about/waiver/</w:t>
        </w:r>
      </w:hyperlink>
    </w:p>
    <w:p w14:paraId="74ACB402" w14:textId="77777777" w:rsidR="00A02AE6" w:rsidRPr="00A02AE6" w:rsidRDefault="005B1A69" w:rsidP="00284ED9">
      <w:pPr>
        <w:pStyle w:val="Heading3v1"/>
        <w:ind w:left="720" w:hanging="720"/>
        <w:rPr>
          <w:sz w:val="20"/>
        </w:rPr>
      </w:pPr>
      <w:r w:rsidRPr="00A02AE6">
        <w:t>Practice</w:t>
      </w:r>
      <w:r w:rsidR="0082323B" w:rsidRPr="00A02AE6">
        <w:t xml:space="preserve"> Rounds</w:t>
      </w:r>
    </w:p>
    <w:p w14:paraId="36A7262E" w14:textId="77777777" w:rsidR="00A02AE6" w:rsidRDefault="0082323B" w:rsidP="00B707DB">
      <w:pPr>
        <w:pStyle w:val="ListParagraph"/>
        <w:numPr>
          <w:ilvl w:val="1"/>
          <w:numId w:val="2"/>
        </w:numPr>
        <w:rPr>
          <w:sz w:val="20"/>
        </w:rPr>
      </w:pPr>
      <w:r w:rsidRPr="00A02AE6">
        <w:rPr>
          <w:sz w:val="20"/>
        </w:rPr>
        <w:t>Practice on all ranges</w:t>
      </w:r>
      <w:r w:rsidR="00D35ECA" w:rsidRPr="00A02AE6">
        <w:rPr>
          <w:sz w:val="20"/>
        </w:rPr>
        <w:t xml:space="preserve">, </w:t>
      </w:r>
      <w:r w:rsidRPr="00A02AE6">
        <w:rPr>
          <w:sz w:val="20"/>
        </w:rPr>
        <w:t xml:space="preserve">where </w:t>
      </w:r>
      <w:r w:rsidR="00847CB1" w:rsidRPr="00A02AE6">
        <w:rPr>
          <w:sz w:val="20"/>
        </w:rPr>
        <w:t>permitted</w:t>
      </w:r>
      <w:r w:rsidR="00D35ECA" w:rsidRPr="00A02AE6">
        <w:rPr>
          <w:sz w:val="20"/>
        </w:rPr>
        <w:t>,</w:t>
      </w:r>
      <w:r w:rsidRPr="00A02AE6">
        <w:rPr>
          <w:sz w:val="20"/>
        </w:rPr>
        <w:t xml:space="preserve"> will be supervised by </w:t>
      </w:r>
      <w:r w:rsidR="00340A2F" w:rsidRPr="00A02AE6">
        <w:rPr>
          <w:sz w:val="20"/>
        </w:rPr>
        <w:t>the Championships Range Officers</w:t>
      </w:r>
      <w:r w:rsidRPr="00A02AE6">
        <w:rPr>
          <w:sz w:val="20"/>
        </w:rPr>
        <w:t xml:space="preserve"> </w:t>
      </w:r>
      <w:r w:rsidR="008D3FDA" w:rsidRPr="00A02AE6">
        <w:rPr>
          <w:sz w:val="20"/>
        </w:rPr>
        <w:t xml:space="preserve">and </w:t>
      </w:r>
      <w:r w:rsidR="00EA2986" w:rsidRPr="00A02AE6">
        <w:rPr>
          <w:sz w:val="20"/>
        </w:rPr>
        <w:t>HPSP</w:t>
      </w:r>
      <w:r w:rsidR="008D3FDA" w:rsidRPr="00A02AE6">
        <w:rPr>
          <w:sz w:val="20"/>
        </w:rPr>
        <w:t xml:space="preserve"> </w:t>
      </w:r>
      <w:r w:rsidRPr="00A02AE6">
        <w:rPr>
          <w:sz w:val="20"/>
        </w:rPr>
        <w:t>staff</w:t>
      </w:r>
      <w:r w:rsidR="00683E2B" w:rsidRPr="00A02AE6">
        <w:rPr>
          <w:sz w:val="20"/>
        </w:rPr>
        <w:t xml:space="preserve">. </w:t>
      </w:r>
      <w:r w:rsidR="00D35ECA" w:rsidRPr="00A02AE6">
        <w:rPr>
          <w:sz w:val="20"/>
        </w:rPr>
        <w:t xml:space="preserve">The </w:t>
      </w:r>
      <w:r w:rsidR="00EA2986" w:rsidRPr="00A02AE6">
        <w:rPr>
          <w:sz w:val="20"/>
        </w:rPr>
        <w:t>CRO</w:t>
      </w:r>
      <w:r w:rsidR="00D35ECA" w:rsidRPr="00A02AE6">
        <w:rPr>
          <w:sz w:val="20"/>
        </w:rPr>
        <w:t xml:space="preserve"> will make a concentrated e</w:t>
      </w:r>
      <w:r w:rsidR="002626A6" w:rsidRPr="00A02AE6">
        <w:rPr>
          <w:sz w:val="20"/>
        </w:rPr>
        <w:t xml:space="preserve">ffort to allow </w:t>
      </w:r>
      <w:r w:rsidR="00747A11" w:rsidRPr="00A02AE6">
        <w:rPr>
          <w:sz w:val="20"/>
        </w:rPr>
        <w:t xml:space="preserve">all competitors </w:t>
      </w:r>
      <w:r w:rsidR="000114EA" w:rsidRPr="00A02AE6">
        <w:rPr>
          <w:sz w:val="20"/>
        </w:rPr>
        <w:t xml:space="preserve">an </w:t>
      </w:r>
      <w:r w:rsidR="00847CB1" w:rsidRPr="00A02AE6">
        <w:rPr>
          <w:sz w:val="20"/>
        </w:rPr>
        <w:t>opportunity</w:t>
      </w:r>
      <w:r w:rsidR="002626A6" w:rsidRPr="00A02AE6">
        <w:rPr>
          <w:sz w:val="20"/>
        </w:rPr>
        <w:t xml:space="preserve"> to practice</w:t>
      </w:r>
      <w:r w:rsidR="00747A11" w:rsidRPr="00A02AE6">
        <w:rPr>
          <w:sz w:val="20"/>
        </w:rPr>
        <w:t xml:space="preserve"> if desired</w:t>
      </w:r>
      <w:r w:rsidR="00847CB1" w:rsidRPr="00A02AE6">
        <w:rPr>
          <w:sz w:val="20"/>
        </w:rPr>
        <w:t xml:space="preserve">. </w:t>
      </w:r>
      <w:r w:rsidR="00747A11" w:rsidRPr="00A02AE6">
        <w:rPr>
          <w:sz w:val="20"/>
        </w:rPr>
        <w:t xml:space="preserve">Teams will be randomly assigned </w:t>
      </w:r>
      <w:r w:rsidR="00F12FE7" w:rsidRPr="00A02AE6">
        <w:rPr>
          <w:sz w:val="20"/>
        </w:rPr>
        <w:t>practice</w:t>
      </w:r>
      <w:r w:rsidR="00747A11" w:rsidRPr="00A02AE6">
        <w:rPr>
          <w:sz w:val="20"/>
        </w:rPr>
        <w:t xml:space="preserve"> time each day at their respective range during this event. </w:t>
      </w:r>
      <w:r w:rsidR="00847CB1" w:rsidRPr="00A02AE6">
        <w:rPr>
          <w:sz w:val="20"/>
        </w:rPr>
        <w:t>M</w:t>
      </w:r>
      <w:r w:rsidRPr="00A02AE6">
        <w:rPr>
          <w:sz w:val="20"/>
        </w:rPr>
        <w:t>onopolization of ranges will not be permitted.</w:t>
      </w:r>
      <w:r w:rsidR="00847CB1" w:rsidRPr="00A02AE6">
        <w:rPr>
          <w:sz w:val="20"/>
        </w:rPr>
        <w:t xml:space="preserve"> All competitors</w:t>
      </w:r>
      <w:r w:rsidR="00747A11" w:rsidRPr="00A02AE6">
        <w:rPr>
          <w:sz w:val="20"/>
        </w:rPr>
        <w:t xml:space="preserve"> and coaches</w:t>
      </w:r>
      <w:r w:rsidR="00847CB1" w:rsidRPr="00A02AE6">
        <w:rPr>
          <w:sz w:val="20"/>
        </w:rPr>
        <w:t xml:space="preserve"> are requested to be courteous </w:t>
      </w:r>
      <w:r w:rsidR="00747A11" w:rsidRPr="00A02AE6">
        <w:rPr>
          <w:sz w:val="20"/>
        </w:rPr>
        <w:t xml:space="preserve">and respectful </w:t>
      </w:r>
      <w:r w:rsidR="00847CB1" w:rsidRPr="00A02AE6">
        <w:rPr>
          <w:sz w:val="20"/>
        </w:rPr>
        <w:t>in this regard.</w:t>
      </w:r>
    </w:p>
    <w:p w14:paraId="68B8FBA5" w14:textId="77777777" w:rsidR="00A02AE6" w:rsidRDefault="0082323B" w:rsidP="00B707DB">
      <w:pPr>
        <w:pStyle w:val="ListParagraph"/>
        <w:numPr>
          <w:ilvl w:val="1"/>
          <w:numId w:val="2"/>
        </w:numPr>
        <w:rPr>
          <w:sz w:val="20"/>
        </w:rPr>
      </w:pPr>
      <w:r w:rsidRPr="00A02AE6">
        <w:rPr>
          <w:sz w:val="20"/>
        </w:rPr>
        <w:t>Where practice on competition ranges is not permitted, management will attempt to provide</w:t>
      </w:r>
      <w:r w:rsidR="009A55FB" w:rsidRPr="00A02AE6">
        <w:rPr>
          <w:sz w:val="20"/>
        </w:rPr>
        <w:t xml:space="preserve"> a</w:t>
      </w:r>
      <w:r w:rsidR="00185C65" w:rsidRPr="00A02AE6">
        <w:rPr>
          <w:sz w:val="20"/>
        </w:rPr>
        <w:t>n</w:t>
      </w:r>
      <w:r w:rsidR="00E05C6A" w:rsidRPr="00A02AE6">
        <w:rPr>
          <w:sz w:val="20"/>
        </w:rPr>
        <w:t xml:space="preserve"> </w:t>
      </w:r>
      <w:r w:rsidR="00185C65" w:rsidRPr="00A02AE6">
        <w:rPr>
          <w:sz w:val="20"/>
        </w:rPr>
        <w:t>a</w:t>
      </w:r>
      <w:r w:rsidRPr="00A02AE6">
        <w:rPr>
          <w:sz w:val="20"/>
        </w:rPr>
        <w:t>lternative practice site</w:t>
      </w:r>
      <w:r w:rsidR="001107BE" w:rsidRPr="00A02AE6">
        <w:rPr>
          <w:sz w:val="20"/>
        </w:rPr>
        <w:t xml:space="preserve">. </w:t>
      </w:r>
    </w:p>
    <w:p w14:paraId="51263330" w14:textId="77777777" w:rsidR="00717173" w:rsidRDefault="0082323B" w:rsidP="00B707DB">
      <w:pPr>
        <w:pStyle w:val="ListParagraph"/>
        <w:numPr>
          <w:ilvl w:val="1"/>
          <w:numId w:val="2"/>
        </w:numPr>
        <w:rPr>
          <w:sz w:val="20"/>
        </w:rPr>
      </w:pPr>
      <w:r w:rsidRPr="00A02AE6">
        <w:rPr>
          <w:sz w:val="20"/>
        </w:rPr>
        <w:t xml:space="preserve">Where practice is not permitted on competition ranges, no </w:t>
      </w:r>
      <w:r w:rsidR="00EA2986" w:rsidRPr="00A02AE6">
        <w:rPr>
          <w:sz w:val="20"/>
        </w:rPr>
        <w:t>competitor</w:t>
      </w:r>
      <w:r w:rsidRPr="00A02AE6">
        <w:rPr>
          <w:sz w:val="20"/>
        </w:rPr>
        <w:t>, coach or other individual aside from</w:t>
      </w:r>
      <w:r w:rsidR="00EA2986" w:rsidRPr="00A02AE6">
        <w:rPr>
          <w:sz w:val="20"/>
        </w:rPr>
        <w:t xml:space="preserve"> </w:t>
      </w:r>
      <w:r w:rsidRPr="00A02AE6">
        <w:rPr>
          <w:sz w:val="20"/>
        </w:rPr>
        <w:t>authorized range staff shall preview, walk, scout, use range finding devices, or attempt to inform</w:t>
      </w:r>
      <w:r w:rsidR="002B4DBB" w:rsidRPr="00A02AE6">
        <w:rPr>
          <w:sz w:val="20"/>
        </w:rPr>
        <w:t xml:space="preserve"> </w:t>
      </w:r>
      <w:r w:rsidRPr="00A02AE6">
        <w:rPr>
          <w:sz w:val="20"/>
        </w:rPr>
        <w:t xml:space="preserve">competitors of shooting distances, shot placement, or other information designed to give the </w:t>
      </w:r>
      <w:r w:rsidR="00EA2986" w:rsidRPr="00A02AE6">
        <w:rPr>
          <w:sz w:val="20"/>
        </w:rPr>
        <w:t>competitor</w:t>
      </w:r>
      <w:r w:rsidRPr="00A02AE6">
        <w:rPr>
          <w:sz w:val="20"/>
        </w:rPr>
        <w:t xml:space="preserve"> an advantage</w:t>
      </w:r>
      <w:r w:rsidR="00683E2B" w:rsidRPr="00A02AE6">
        <w:rPr>
          <w:sz w:val="20"/>
        </w:rPr>
        <w:t xml:space="preserve">. </w:t>
      </w:r>
      <w:r w:rsidRPr="00A02AE6">
        <w:rPr>
          <w:sz w:val="20"/>
        </w:rPr>
        <w:t xml:space="preserve">3-D </w:t>
      </w:r>
    </w:p>
    <w:p w14:paraId="38E96109" w14:textId="41869D84" w:rsidR="00A02AE6" w:rsidRDefault="0082323B" w:rsidP="00117C1F">
      <w:pPr>
        <w:pStyle w:val="ListParagraph"/>
        <w:rPr>
          <w:sz w:val="20"/>
        </w:rPr>
      </w:pPr>
      <w:r w:rsidRPr="00A02AE6">
        <w:rPr>
          <w:sz w:val="20"/>
        </w:rPr>
        <w:t xml:space="preserve">archery, hunting live fire, and sporting clays are examples. </w:t>
      </w:r>
    </w:p>
    <w:p w14:paraId="2E6EB02E" w14:textId="77777777" w:rsidR="00A02AE6" w:rsidRDefault="00B111F5" w:rsidP="00B707DB">
      <w:pPr>
        <w:pStyle w:val="ListParagraph"/>
        <w:numPr>
          <w:ilvl w:val="1"/>
          <w:numId w:val="2"/>
        </w:numPr>
        <w:rPr>
          <w:sz w:val="20"/>
        </w:rPr>
      </w:pPr>
      <w:bookmarkStart w:id="0" w:name="_Hlk186986178"/>
      <w:r w:rsidRPr="00A02AE6">
        <w:rPr>
          <w:sz w:val="20"/>
        </w:rPr>
        <w:t xml:space="preserve">Practice </w:t>
      </w:r>
      <w:r w:rsidR="00847CB1" w:rsidRPr="00A02AE6">
        <w:rPr>
          <w:sz w:val="20"/>
        </w:rPr>
        <w:t xml:space="preserve">targets on the shotgun ranges will have the following </w:t>
      </w:r>
      <w:r w:rsidRPr="00A02AE6">
        <w:rPr>
          <w:sz w:val="20"/>
        </w:rPr>
        <w:t>fees</w:t>
      </w:r>
      <w:r w:rsidR="00504620" w:rsidRPr="00A02AE6">
        <w:rPr>
          <w:sz w:val="20"/>
        </w:rPr>
        <w:t xml:space="preserve"> (cost/person</w:t>
      </w:r>
      <w:r w:rsidRPr="00A02AE6">
        <w:rPr>
          <w:sz w:val="20"/>
        </w:rPr>
        <w:t>)</w:t>
      </w:r>
      <w:r w:rsidR="00504620" w:rsidRPr="00A02AE6">
        <w:rPr>
          <w:sz w:val="20"/>
        </w:rPr>
        <w:t>:</w:t>
      </w:r>
    </w:p>
    <w:bookmarkEnd w:id="0"/>
    <w:p w14:paraId="164C6A7C" w14:textId="232BC312" w:rsidR="00A02AE6" w:rsidRPr="005F1B35" w:rsidRDefault="00847CB1" w:rsidP="00B707DB">
      <w:pPr>
        <w:pStyle w:val="ListParagraph"/>
        <w:numPr>
          <w:ilvl w:val="2"/>
          <w:numId w:val="2"/>
        </w:numPr>
        <w:rPr>
          <w:sz w:val="20"/>
        </w:rPr>
      </w:pPr>
      <w:r w:rsidRPr="005F1B35">
        <w:rPr>
          <w:sz w:val="20"/>
        </w:rPr>
        <w:t>Trap &amp; Skeet - $</w:t>
      </w:r>
      <w:r w:rsidR="002E3C84" w:rsidRPr="00334B35">
        <w:rPr>
          <w:sz w:val="20"/>
        </w:rPr>
        <w:t>5.25</w:t>
      </w:r>
      <w:r w:rsidRPr="005F1B35">
        <w:rPr>
          <w:sz w:val="20"/>
        </w:rPr>
        <w:t>/25 targets</w:t>
      </w:r>
    </w:p>
    <w:p w14:paraId="1EDB0009" w14:textId="60E758E3" w:rsidR="00A02AE6" w:rsidRPr="005F1B35" w:rsidRDefault="00847CB1" w:rsidP="00B707DB">
      <w:pPr>
        <w:pStyle w:val="ListParagraph"/>
        <w:numPr>
          <w:ilvl w:val="2"/>
          <w:numId w:val="2"/>
        </w:numPr>
        <w:rPr>
          <w:sz w:val="20"/>
        </w:rPr>
      </w:pPr>
      <w:r w:rsidRPr="005F1B35">
        <w:rPr>
          <w:sz w:val="20"/>
        </w:rPr>
        <w:t>Sporting Clays - $1</w:t>
      </w:r>
      <w:r w:rsidR="002E3C84" w:rsidRPr="00334B35">
        <w:rPr>
          <w:sz w:val="20"/>
        </w:rPr>
        <w:t>2</w:t>
      </w:r>
      <w:r w:rsidR="00FF5373" w:rsidRPr="00334B35">
        <w:rPr>
          <w:sz w:val="20"/>
        </w:rPr>
        <w:t>.50</w:t>
      </w:r>
      <w:r w:rsidRPr="005F1B35">
        <w:rPr>
          <w:sz w:val="20"/>
        </w:rPr>
        <w:t>/50 target</w:t>
      </w:r>
    </w:p>
    <w:p w14:paraId="6EB5246F" w14:textId="77777777" w:rsidR="00A02AE6" w:rsidRPr="00692A4D" w:rsidRDefault="00A02AE6" w:rsidP="00A02AE6">
      <w:pPr>
        <w:pStyle w:val="ListParagraph"/>
        <w:ind w:left="1080"/>
        <w:rPr>
          <w:sz w:val="16"/>
          <w:szCs w:val="16"/>
        </w:rPr>
      </w:pPr>
    </w:p>
    <w:p w14:paraId="2703BE78" w14:textId="77777777" w:rsidR="00A02AE6" w:rsidRPr="00A02AE6" w:rsidRDefault="0082323B" w:rsidP="00614B2A">
      <w:pPr>
        <w:pStyle w:val="Heading3v1"/>
        <w:ind w:left="720" w:hanging="720"/>
        <w:rPr>
          <w:sz w:val="20"/>
        </w:rPr>
      </w:pPr>
      <w:r w:rsidRPr="00A02AE6">
        <w:t>Health and Safety</w:t>
      </w:r>
    </w:p>
    <w:p w14:paraId="03B8EA50" w14:textId="77777777" w:rsidR="00A02AE6" w:rsidRDefault="0082323B" w:rsidP="00B707DB">
      <w:pPr>
        <w:pStyle w:val="ListParagraph"/>
        <w:numPr>
          <w:ilvl w:val="1"/>
          <w:numId w:val="2"/>
        </w:numPr>
        <w:rPr>
          <w:sz w:val="20"/>
        </w:rPr>
      </w:pPr>
      <w:r w:rsidRPr="00A02AE6">
        <w:rPr>
          <w:b/>
          <w:sz w:val="20"/>
        </w:rPr>
        <w:t>Medical Consent Form and Adult Supervision</w:t>
      </w:r>
      <w:r w:rsidR="00A02AE6">
        <w:rPr>
          <w:b/>
          <w:sz w:val="20"/>
        </w:rPr>
        <w:t xml:space="preserve"> – </w:t>
      </w:r>
      <w:r w:rsidRPr="00A02AE6">
        <w:rPr>
          <w:sz w:val="20"/>
        </w:rPr>
        <w:t>It is the responsi</w:t>
      </w:r>
      <w:r w:rsidR="005B1A69" w:rsidRPr="00A02AE6">
        <w:rPr>
          <w:sz w:val="20"/>
        </w:rPr>
        <w:t xml:space="preserve">bility of each team to have the </w:t>
      </w:r>
      <w:r w:rsidRPr="00A02AE6">
        <w:rPr>
          <w:sz w:val="20"/>
        </w:rPr>
        <w:t>appropriate state health consent and release forms for each participant. An adult supervisor or coach must be present at each event site with immediate access to those forms during events</w:t>
      </w:r>
      <w:r w:rsidR="00683E2B" w:rsidRPr="00A02AE6">
        <w:rPr>
          <w:sz w:val="20"/>
        </w:rPr>
        <w:t xml:space="preserve">. </w:t>
      </w:r>
      <w:r w:rsidRPr="00A02AE6">
        <w:rPr>
          <w:sz w:val="20"/>
        </w:rPr>
        <w:t>They must also have</w:t>
      </w:r>
      <w:r w:rsidR="00E91B89" w:rsidRPr="00A02AE6">
        <w:rPr>
          <w:sz w:val="20"/>
        </w:rPr>
        <w:t xml:space="preserve"> </w:t>
      </w:r>
      <w:r w:rsidRPr="00A02AE6">
        <w:rPr>
          <w:sz w:val="20"/>
        </w:rPr>
        <w:t>access to them in off hours. The National 4-H Shooting Sports Program and the host institution are not responsible for medical authorizations or health histories of the participants.</w:t>
      </w:r>
    </w:p>
    <w:p w14:paraId="42605B71" w14:textId="77777777" w:rsidR="00A02AE6" w:rsidRDefault="0082323B" w:rsidP="00B707DB">
      <w:pPr>
        <w:pStyle w:val="ListParagraph"/>
        <w:numPr>
          <w:ilvl w:val="1"/>
          <w:numId w:val="2"/>
        </w:numPr>
        <w:rPr>
          <w:sz w:val="20"/>
        </w:rPr>
      </w:pPr>
      <w:r w:rsidRPr="00A02AE6">
        <w:rPr>
          <w:b/>
          <w:sz w:val="20"/>
        </w:rPr>
        <w:t>Safety</w:t>
      </w:r>
      <w:r w:rsidR="00A02AE6">
        <w:rPr>
          <w:b/>
          <w:sz w:val="20"/>
        </w:rPr>
        <w:t xml:space="preserve"> –</w:t>
      </w:r>
      <w:r w:rsidR="00A02AE6">
        <w:rPr>
          <w:sz w:val="20"/>
        </w:rPr>
        <w:t xml:space="preserve"> </w:t>
      </w:r>
      <w:r w:rsidRPr="00A02AE6">
        <w:rPr>
          <w:sz w:val="20"/>
        </w:rPr>
        <w:t>Safety is the first priority for range staff, participants, coaches, and spectators</w:t>
      </w:r>
      <w:r w:rsidR="00683E2B" w:rsidRPr="00A02AE6">
        <w:rPr>
          <w:sz w:val="20"/>
        </w:rPr>
        <w:t xml:space="preserve">. </w:t>
      </w:r>
      <w:r w:rsidRPr="00A02AE6">
        <w:rPr>
          <w:sz w:val="20"/>
        </w:rPr>
        <w:t>Standard and</w:t>
      </w:r>
      <w:r w:rsidR="00493AE7" w:rsidRPr="00A02AE6">
        <w:rPr>
          <w:sz w:val="20"/>
        </w:rPr>
        <w:t xml:space="preserve"> </w:t>
      </w:r>
      <w:r w:rsidRPr="00A02AE6">
        <w:rPr>
          <w:sz w:val="20"/>
        </w:rPr>
        <w:t xml:space="preserve">accepted range and shooting safety rules will </w:t>
      </w:r>
      <w:r w:rsidR="00C120CC" w:rsidRPr="00A02AE6">
        <w:rPr>
          <w:sz w:val="20"/>
        </w:rPr>
        <w:t xml:space="preserve">always </w:t>
      </w:r>
      <w:r w:rsidR="00EA2986" w:rsidRPr="00A02AE6">
        <w:rPr>
          <w:sz w:val="20"/>
        </w:rPr>
        <w:t xml:space="preserve">be </w:t>
      </w:r>
      <w:r w:rsidR="00C120CC" w:rsidRPr="00A02AE6">
        <w:rPr>
          <w:sz w:val="20"/>
        </w:rPr>
        <w:t>followed</w:t>
      </w:r>
      <w:r w:rsidR="00683E2B" w:rsidRPr="00A02AE6">
        <w:rPr>
          <w:sz w:val="20"/>
        </w:rPr>
        <w:t xml:space="preserve">. </w:t>
      </w:r>
      <w:r w:rsidRPr="00A02AE6">
        <w:rPr>
          <w:sz w:val="20"/>
        </w:rPr>
        <w:t xml:space="preserve">Any </w:t>
      </w:r>
      <w:r w:rsidR="00FA50FC" w:rsidRPr="00A02AE6">
        <w:rPr>
          <w:sz w:val="20"/>
        </w:rPr>
        <w:t>site-specific</w:t>
      </w:r>
      <w:r w:rsidRPr="00A02AE6">
        <w:rPr>
          <w:sz w:val="20"/>
        </w:rPr>
        <w:t xml:space="preserve"> safety considerations will be announced at the appropriate venues</w:t>
      </w:r>
      <w:r w:rsidR="00683E2B" w:rsidRPr="00A02AE6">
        <w:rPr>
          <w:sz w:val="20"/>
        </w:rPr>
        <w:t xml:space="preserve">. </w:t>
      </w:r>
      <w:r w:rsidRPr="00A02AE6">
        <w:rPr>
          <w:sz w:val="20"/>
        </w:rPr>
        <w:t>Match Director, Range officers, or other</w:t>
      </w:r>
      <w:r w:rsidR="00B07FAA" w:rsidRPr="00A02AE6">
        <w:rPr>
          <w:sz w:val="20"/>
        </w:rPr>
        <w:t xml:space="preserve"> </w:t>
      </w:r>
      <w:r w:rsidRPr="00A02AE6">
        <w:rPr>
          <w:sz w:val="20"/>
        </w:rPr>
        <w:t>event staff may caution, warn, or eject any person on any range for unsafe behavior</w:t>
      </w:r>
      <w:r w:rsidR="00683E2B" w:rsidRPr="00A02AE6">
        <w:rPr>
          <w:sz w:val="20"/>
        </w:rPr>
        <w:t xml:space="preserve">. </w:t>
      </w:r>
      <w:r w:rsidRPr="00A02AE6">
        <w:rPr>
          <w:sz w:val="20"/>
        </w:rPr>
        <w:t>Such ejection may</w:t>
      </w:r>
      <w:r w:rsidR="00493AE7" w:rsidRPr="00A02AE6">
        <w:rPr>
          <w:sz w:val="20"/>
        </w:rPr>
        <w:t xml:space="preserve"> </w:t>
      </w:r>
      <w:r w:rsidRPr="00A02AE6">
        <w:rPr>
          <w:sz w:val="20"/>
        </w:rPr>
        <w:t xml:space="preserve">result in forfeited scores, </w:t>
      </w:r>
      <w:r w:rsidR="00F3339C" w:rsidRPr="00A02AE6">
        <w:rPr>
          <w:sz w:val="20"/>
        </w:rPr>
        <w:t>disqualification,</w:t>
      </w:r>
      <w:r w:rsidRPr="00A02AE6">
        <w:rPr>
          <w:sz w:val="20"/>
        </w:rPr>
        <w:t xml:space="preserve"> or ejection from the grounds</w:t>
      </w:r>
      <w:r w:rsidR="00683E2B" w:rsidRPr="00A02AE6">
        <w:rPr>
          <w:sz w:val="20"/>
        </w:rPr>
        <w:t xml:space="preserve">. </w:t>
      </w:r>
      <w:r w:rsidRPr="00A02AE6">
        <w:rPr>
          <w:sz w:val="20"/>
        </w:rPr>
        <w:t>Any spectator contributing to unsafe behavior or rules violations may be barred from the ranges by Committee staff or event</w:t>
      </w:r>
      <w:r w:rsidR="00493AE7" w:rsidRPr="00A02AE6">
        <w:rPr>
          <w:sz w:val="20"/>
        </w:rPr>
        <w:t xml:space="preserve"> </w:t>
      </w:r>
      <w:r w:rsidRPr="00A02AE6">
        <w:rPr>
          <w:sz w:val="20"/>
        </w:rPr>
        <w:t>management at any level.</w:t>
      </w:r>
    </w:p>
    <w:p w14:paraId="44E77F77" w14:textId="77777777" w:rsidR="00A02AE6" w:rsidRPr="00A02AE6" w:rsidRDefault="0082323B" w:rsidP="00B707DB">
      <w:pPr>
        <w:pStyle w:val="ListParagraph"/>
        <w:numPr>
          <w:ilvl w:val="1"/>
          <w:numId w:val="2"/>
        </w:numPr>
        <w:rPr>
          <w:sz w:val="20"/>
        </w:rPr>
      </w:pPr>
      <w:r w:rsidRPr="00A02AE6">
        <w:rPr>
          <w:b/>
          <w:sz w:val="20"/>
        </w:rPr>
        <w:t xml:space="preserve">Cell Phones and Other Electronic </w:t>
      </w:r>
      <w:r w:rsidR="00185C65" w:rsidRPr="00A02AE6">
        <w:rPr>
          <w:b/>
          <w:sz w:val="20"/>
        </w:rPr>
        <w:t>Devices</w:t>
      </w:r>
      <w:r w:rsidR="00A02AE6">
        <w:rPr>
          <w:b/>
          <w:sz w:val="20"/>
        </w:rPr>
        <w:t xml:space="preserve"> –</w:t>
      </w:r>
    </w:p>
    <w:p w14:paraId="6E69DDFC" w14:textId="77777777" w:rsidR="00A02AE6" w:rsidRDefault="0082323B" w:rsidP="00B707DB">
      <w:pPr>
        <w:pStyle w:val="ListParagraph"/>
        <w:numPr>
          <w:ilvl w:val="2"/>
          <w:numId w:val="2"/>
        </w:numPr>
        <w:rPr>
          <w:sz w:val="20"/>
        </w:rPr>
      </w:pPr>
      <w:r w:rsidRPr="00A02AE6">
        <w:rPr>
          <w:sz w:val="20"/>
        </w:rPr>
        <w:t>Except in emergency situations,</w:t>
      </w:r>
      <w:r w:rsidR="00C610D0" w:rsidRPr="00A02AE6">
        <w:rPr>
          <w:sz w:val="20"/>
        </w:rPr>
        <w:t xml:space="preserve"> </w:t>
      </w:r>
      <w:r w:rsidR="00C610D0" w:rsidRPr="00A02AE6">
        <w:rPr>
          <w:b/>
          <w:bCs/>
          <w:sz w:val="20"/>
        </w:rPr>
        <w:t>NO</w:t>
      </w:r>
      <w:r w:rsidRPr="00A02AE6">
        <w:rPr>
          <w:b/>
          <w:bCs/>
          <w:sz w:val="20"/>
        </w:rPr>
        <w:t xml:space="preserve"> </w:t>
      </w:r>
      <w:r w:rsidRPr="00A02AE6">
        <w:rPr>
          <w:sz w:val="20"/>
        </w:rPr>
        <w:t xml:space="preserve">cell phones, radios, </w:t>
      </w:r>
      <w:r w:rsidR="00340911" w:rsidRPr="00A02AE6">
        <w:rPr>
          <w:sz w:val="20"/>
        </w:rPr>
        <w:t xml:space="preserve">ear buds, </w:t>
      </w:r>
      <w:r w:rsidR="00D42D4E" w:rsidRPr="00A02AE6">
        <w:rPr>
          <w:sz w:val="20"/>
        </w:rPr>
        <w:t>smart watches</w:t>
      </w:r>
      <w:r w:rsidR="00843364" w:rsidRPr="00A02AE6">
        <w:rPr>
          <w:sz w:val="20"/>
        </w:rPr>
        <w:t xml:space="preserve">, </w:t>
      </w:r>
      <w:r w:rsidRPr="00A02AE6">
        <w:rPr>
          <w:sz w:val="20"/>
        </w:rPr>
        <w:t xml:space="preserve">or </w:t>
      </w:r>
      <w:r w:rsidR="005B1A69" w:rsidRPr="00A02AE6">
        <w:rPr>
          <w:b/>
          <w:bCs/>
          <w:sz w:val="20"/>
        </w:rPr>
        <w:t>o</w:t>
      </w:r>
      <w:r w:rsidRPr="00A02AE6">
        <w:rPr>
          <w:b/>
          <w:bCs/>
          <w:sz w:val="20"/>
        </w:rPr>
        <w:t xml:space="preserve">ther electronic communication </w:t>
      </w:r>
      <w:r w:rsidR="005B1A69" w:rsidRPr="00A02AE6">
        <w:rPr>
          <w:b/>
          <w:bCs/>
          <w:sz w:val="20"/>
        </w:rPr>
        <w:t>devices</w:t>
      </w:r>
      <w:r w:rsidR="005B1A69" w:rsidRPr="00A02AE6">
        <w:rPr>
          <w:sz w:val="20"/>
        </w:rPr>
        <w:t xml:space="preserve"> </w:t>
      </w:r>
      <w:r w:rsidR="005B1A69" w:rsidRPr="00A02AE6">
        <w:rPr>
          <w:b/>
          <w:bCs/>
          <w:sz w:val="20"/>
        </w:rPr>
        <w:t xml:space="preserve">may </w:t>
      </w:r>
      <w:r w:rsidRPr="00A02AE6">
        <w:rPr>
          <w:b/>
          <w:bCs/>
          <w:sz w:val="20"/>
        </w:rPr>
        <w:t xml:space="preserve">be used </w:t>
      </w:r>
      <w:r w:rsidR="00EF570F" w:rsidRPr="00A02AE6">
        <w:rPr>
          <w:b/>
          <w:bCs/>
          <w:sz w:val="20"/>
        </w:rPr>
        <w:t>by competitors</w:t>
      </w:r>
      <w:r w:rsidR="00D86D4A" w:rsidRPr="00A02AE6">
        <w:rPr>
          <w:sz w:val="20"/>
        </w:rPr>
        <w:t xml:space="preserve"> or others </w:t>
      </w:r>
      <w:r w:rsidRPr="00A02AE6">
        <w:rPr>
          <w:sz w:val="20"/>
        </w:rPr>
        <w:t xml:space="preserve">on or in the immediate vicinity of competitive ranges during active competition. </w:t>
      </w:r>
    </w:p>
    <w:p w14:paraId="6727336F" w14:textId="77777777" w:rsidR="00A02AE6" w:rsidRDefault="0082323B" w:rsidP="00B707DB">
      <w:pPr>
        <w:pStyle w:val="ListParagraph"/>
        <w:numPr>
          <w:ilvl w:val="2"/>
          <w:numId w:val="2"/>
        </w:numPr>
        <w:rPr>
          <w:sz w:val="20"/>
        </w:rPr>
      </w:pPr>
      <w:r w:rsidRPr="00A02AE6">
        <w:rPr>
          <w:sz w:val="20"/>
        </w:rPr>
        <w:t>Essential communication may take place off the ranges where the process will not interfere with participants in any venue or compromise safe operation of the range</w:t>
      </w:r>
      <w:r w:rsidR="00683E2B" w:rsidRPr="00A02AE6">
        <w:rPr>
          <w:sz w:val="20"/>
        </w:rPr>
        <w:t xml:space="preserve">. </w:t>
      </w:r>
    </w:p>
    <w:p w14:paraId="00D03F5A" w14:textId="77777777" w:rsidR="00A02AE6" w:rsidRDefault="0082323B" w:rsidP="00B707DB">
      <w:pPr>
        <w:pStyle w:val="ListParagraph"/>
        <w:numPr>
          <w:ilvl w:val="1"/>
          <w:numId w:val="2"/>
        </w:numPr>
        <w:rPr>
          <w:sz w:val="20"/>
        </w:rPr>
      </w:pPr>
      <w:r w:rsidRPr="00A02AE6">
        <w:rPr>
          <w:b/>
          <w:sz w:val="20"/>
        </w:rPr>
        <w:t>Ranging, Walking or Previewing Ranges</w:t>
      </w:r>
      <w:r w:rsidR="00A02AE6">
        <w:rPr>
          <w:b/>
          <w:sz w:val="20"/>
        </w:rPr>
        <w:t xml:space="preserve"> – </w:t>
      </w:r>
      <w:r w:rsidRPr="00A02AE6">
        <w:rPr>
          <w:sz w:val="20"/>
        </w:rPr>
        <w:t xml:space="preserve">In any contest </w:t>
      </w:r>
      <w:r w:rsidR="00FA50FC" w:rsidRPr="00A02AE6">
        <w:rPr>
          <w:sz w:val="20"/>
        </w:rPr>
        <w:t>where</w:t>
      </w:r>
      <w:r w:rsidRPr="00A02AE6">
        <w:rPr>
          <w:sz w:val="20"/>
        </w:rPr>
        <w:t xml:space="preserve"> estimating ranges is inherent in the</w:t>
      </w:r>
      <w:r w:rsidR="00B97CFB" w:rsidRPr="00A02AE6">
        <w:rPr>
          <w:sz w:val="20"/>
        </w:rPr>
        <w:t xml:space="preserve"> </w:t>
      </w:r>
      <w:r w:rsidR="00953A48" w:rsidRPr="00A02AE6">
        <w:rPr>
          <w:sz w:val="20"/>
        </w:rPr>
        <w:t xml:space="preserve">contest, use of range finders, previewing ranges, communicating distances </w:t>
      </w:r>
      <w:r w:rsidR="00D63D5B" w:rsidRPr="00A02AE6">
        <w:rPr>
          <w:sz w:val="20"/>
        </w:rPr>
        <w:t xml:space="preserve">to later competitors or similar </w:t>
      </w:r>
      <w:r w:rsidR="00953A48" w:rsidRPr="00A02AE6">
        <w:rPr>
          <w:sz w:val="20"/>
        </w:rPr>
        <w:t>actions is</w:t>
      </w:r>
      <w:r w:rsidRPr="00A02AE6">
        <w:rPr>
          <w:sz w:val="20"/>
        </w:rPr>
        <w:t xml:space="preserve"> </w:t>
      </w:r>
      <w:r w:rsidR="00A97B27" w:rsidRPr="00A02AE6">
        <w:rPr>
          <w:sz w:val="20"/>
        </w:rPr>
        <w:t>not allowed</w:t>
      </w:r>
      <w:r w:rsidR="00493AE7" w:rsidRPr="00A02AE6">
        <w:rPr>
          <w:sz w:val="20"/>
        </w:rPr>
        <w:t>. T</w:t>
      </w:r>
      <w:r w:rsidR="00A97B27" w:rsidRPr="00A02AE6">
        <w:rPr>
          <w:sz w:val="20"/>
        </w:rPr>
        <w:t>hese actions are</w:t>
      </w:r>
      <w:r w:rsidRPr="00A02AE6">
        <w:rPr>
          <w:sz w:val="20"/>
        </w:rPr>
        <w:t xml:space="preserve"> grounds for disqualification for any individual or team involved</w:t>
      </w:r>
      <w:r w:rsidR="00A97B27" w:rsidRPr="00A02AE6">
        <w:rPr>
          <w:sz w:val="20"/>
        </w:rPr>
        <w:t>.</w:t>
      </w:r>
    </w:p>
    <w:p w14:paraId="6937740E" w14:textId="77777777" w:rsidR="00A02AE6" w:rsidRDefault="0082323B" w:rsidP="00B707DB">
      <w:pPr>
        <w:pStyle w:val="ListParagraph"/>
        <w:numPr>
          <w:ilvl w:val="1"/>
          <w:numId w:val="2"/>
        </w:numPr>
        <w:rPr>
          <w:sz w:val="20"/>
        </w:rPr>
      </w:pPr>
      <w:r w:rsidRPr="00A02AE6">
        <w:rPr>
          <w:b/>
          <w:sz w:val="20"/>
        </w:rPr>
        <w:t>Eye and Ear Protection Requirement</w:t>
      </w:r>
      <w:r w:rsidR="00A02AE6">
        <w:rPr>
          <w:sz w:val="20"/>
        </w:rPr>
        <w:t xml:space="preserve"> –</w:t>
      </w:r>
    </w:p>
    <w:p w14:paraId="3883F859" w14:textId="071E18CB" w:rsidR="00A02AE6" w:rsidRPr="00AC1DB5" w:rsidRDefault="0082323B" w:rsidP="00B707DB">
      <w:pPr>
        <w:pStyle w:val="ListParagraph"/>
        <w:numPr>
          <w:ilvl w:val="2"/>
          <w:numId w:val="2"/>
        </w:numPr>
        <w:rPr>
          <w:sz w:val="20"/>
        </w:rPr>
      </w:pPr>
      <w:r w:rsidRPr="00A02AE6">
        <w:rPr>
          <w:b/>
          <w:sz w:val="20"/>
        </w:rPr>
        <w:t>Eye Protection:</w:t>
      </w:r>
      <w:r w:rsidRPr="00A02AE6">
        <w:rPr>
          <w:sz w:val="20"/>
        </w:rPr>
        <w:t xml:space="preserve">  Adequate eye protection</w:t>
      </w:r>
      <w:r w:rsidR="00492910">
        <w:rPr>
          <w:sz w:val="20"/>
        </w:rPr>
        <w:t>,</w:t>
      </w:r>
      <w:r w:rsidR="003758F4">
        <w:rPr>
          <w:sz w:val="20"/>
        </w:rPr>
        <w:t xml:space="preserve"> </w:t>
      </w:r>
      <w:r w:rsidR="003758F4" w:rsidRPr="00334B35">
        <w:rPr>
          <w:sz w:val="20"/>
          <w:u w:val="single"/>
        </w:rPr>
        <w:t>covering both eyes</w:t>
      </w:r>
      <w:r w:rsidR="00492910">
        <w:rPr>
          <w:sz w:val="20"/>
        </w:rPr>
        <w:t>,</w:t>
      </w:r>
      <w:r w:rsidRPr="00A02AE6">
        <w:rPr>
          <w:sz w:val="20"/>
        </w:rPr>
        <w:t xml:space="preserve"> (safety glasses or safety goggles, or hardened prescription </w:t>
      </w:r>
      <w:r w:rsidRPr="001F3488">
        <w:rPr>
          <w:sz w:val="20"/>
        </w:rPr>
        <w:t>glasses</w:t>
      </w:r>
      <w:r w:rsidR="00D3537C">
        <w:rPr>
          <w:sz w:val="20"/>
        </w:rPr>
        <w:t>)</w:t>
      </w:r>
      <w:r w:rsidRPr="001F3488">
        <w:rPr>
          <w:sz w:val="20"/>
        </w:rPr>
        <w:t xml:space="preserve"> are required for all competitors in </w:t>
      </w:r>
      <w:r w:rsidR="009611FE" w:rsidRPr="001F3488">
        <w:rPr>
          <w:sz w:val="20"/>
        </w:rPr>
        <w:t>muzzleloading</w:t>
      </w:r>
      <w:r w:rsidRPr="001F3488">
        <w:rPr>
          <w:sz w:val="20"/>
        </w:rPr>
        <w:t xml:space="preserve">, </w:t>
      </w:r>
      <w:r w:rsidR="009D28F5" w:rsidRPr="001F3488">
        <w:rPr>
          <w:sz w:val="20"/>
        </w:rPr>
        <w:t>air and smallbore</w:t>
      </w:r>
      <w:r w:rsidR="007F5BC5" w:rsidRPr="001F3488">
        <w:rPr>
          <w:sz w:val="20"/>
        </w:rPr>
        <w:t xml:space="preserve"> </w:t>
      </w:r>
      <w:r w:rsidRPr="00AC1DB5">
        <w:rPr>
          <w:sz w:val="20"/>
        </w:rPr>
        <w:t xml:space="preserve">pistol, </w:t>
      </w:r>
      <w:r w:rsidR="007F5BC5" w:rsidRPr="00AC1DB5">
        <w:rPr>
          <w:sz w:val="20"/>
        </w:rPr>
        <w:t xml:space="preserve">air and smallbore </w:t>
      </w:r>
      <w:r w:rsidRPr="00A9034F">
        <w:rPr>
          <w:sz w:val="20"/>
        </w:rPr>
        <w:t xml:space="preserve">rifle, and shotgun </w:t>
      </w:r>
      <w:r w:rsidR="009611FE" w:rsidRPr="00A9034F">
        <w:rPr>
          <w:sz w:val="20"/>
        </w:rPr>
        <w:t>events</w:t>
      </w:r>
      <w:r w:rsidR="00683E2B" w:rsidRPr="00A9034F">
        <w:rPr>
          <w:sz w:val="20"/>
        </w:rPr>
        <w:t xml:space="preserve">. </w:t>
      </w:r>
      <w:r w:rsidRPr="00A9034F">
        <w:rPr>
          <w:sz w:val="20"/>
        </w:rPr>
        <w:t xml:space="preserve">This includes </w:t>
      </w:r>
      <w:r w:rsidR="00C25D56" w:rsidRPr="00A9034F">
        <w:rPr>
          <w:sz w:val="20"/>
        </w:rPr>
        <w:t>H</w:t>
      </w:r>
      <w:r w:rsidRPr="00A9034F">
        <w:rPr>
          <w:sz w:val="20"/>
        </w:rPr>
        <w:t>unting</w:t>
      </w:r>
      <w:r w:rsidR="00C25D56" w:rsidRPr="00A9034F">
        <w:rPr>
          <w:sz w:val="20"/>
        </w:rPr>
        <w:t xml:space="preserve"> Skills competitors during</w:t>
      </w:r>
      <w:r w:rsidRPr="00A9034F">
        <w:rPr>
          <w:sz w:val="20"/>
        </w:rPr>
        <w:t xml:space="preserve"> live fire events</w:t>
      </w:r>
      <w:r w:rsidR="00D566B2" w:rsidRPr="00A9034F">
        <w:rPr>
          <w:sz w:val="20"/>
        </w:rPr>
        <w:t xml:space="preserve"> for rifle and shotgun</w:t>
      </w:r>
      <w:r w:rsidRPr="00A9034F">
        <w:rPr>
          <w:sz w:val="20"/>
        </w:rPr>
        <w:t xml:space="preserve">. </w:t>
      </w:r>
      <w:r w:rsidR="003D5D7E" w:rsidRPr="00A9034F">
        <w:rPr>
          <w:sz w:val="20"/>
        </w:rPr>
        <w:t>C</w:t>
      </w:r>
      <w:r w:rsidR="00CE53AF" w:rsidRPr="00A9034F">
        <w:rPr>
          <w:sz w:val="20"/>
        </w:rPr>
        <w:t xml:space="preserve">hampion Shooting Glasses or glasses of similar design are not allowed. </w:t>
      </w:r>
      <w:r w:rsidR="008A304B" w:rsidRPr="00A9034F">
        <w:rPr>
          <w:sz w:val="20"/>
        </w:rPr>
        <w:t xml:space="preserve">In all disciplines, eye wear placed over the eyes are not allowed to receive wireless communication, live stream, background </w:t>
      </w:r>
      <w:r w:rsidR="00267466" w:rsidRPr="00A9034F">
        <w:rPr>
          <w:sz w:val="20"/>
        </w:rPr>
        <w:t>noise,</w:t>
      </w:r>
      <w:r w:rsidR="008A304B" w:rsidRPr="00A9034F">
        <w:rPr>
          <w:sz w:val="20"/>
        </w:rPr>
        <w:t xml:space="preserve"> or similar</w:t>
      </w:r>
      <w:r w:rsidR="008A304B" w:rsidRPr="00AC1DB5">
        <w:rPr>
          <w:sz w:val="20"/>
        </w:rPr>
        <w:t xml:space="preserve"> broadcast</w:t>
      </w:r>
      <w:r w:rsidR="00E370FE" w:rsidRPr="00AC1DB5">
        <w:rPr>
          <w:sz w:val="20"/>
        </w:rPr>
        <w:t>s</w:t>
      </w:r>
      <w:r w:rsidR="008A304B" w:rsidRPr="00AC1DB5">
        <w:rPr>
          <w:sz w:val="20"/>
        </w:rPr>
        <w:t xml:space="preserve"> that could interfere </w:t>
      </w:r>
      <w:r w:rsidR="00E370FE" w:rsidRPr="00AC1DB5">
        <w:rPr>
          <w:sz w:val="20"/>
        </w:rPr>
        <w:t>with range commands</w:t>
      </w:r>
      <w:r w:rsidR="00D87B28" w:rsidRPr="00AC1DB5">
        <w:rPr>
          <w:sz w:val="20"/>
        </w:rPr>
        <w:t xml:space="preserve">. </w:t>
      </w:r>
      <w:r w:rsidRPr="00AC1DB5">
        <w:rPr>
          <w:sz w:val="20"/>
        </w:rPr>
        <w:t>Coaches or spectators on or near firing lines are subject to the same requirements.</w:t>
      </w:r>
      <w:r w:rsidR="000F45E7" w:rsidRPr="00AC1DB5">
        <w:rPr>
          <w:sz w:val="20"/>
        </w:rPr>
        <w:t xml:space="preserve"> </w:t>
      </w:r>
      <w:r w:rsidR="0057333F" w:rsidRPr="00AC1DB5">
        <w:rPr>
          <w:sz w:val="20"/>
        </w:rPr>
        <w:t>Individuals that violate this policy will be disqualified and</w:t>
      </w:r>
      <w:r w:rsidR="00364BFF" w:rsidRPr="00AC1DB5">
        <w:rPr>
          <w:sz w:val="20"/>
        </w:rPr>
        <w:t>/or</w:t>
      </w:r>
      <w:r w:rsidR="0057333F" w:rsidRPr="00AC1DB5">
        <w:rPr>
          <w:sz w:val="20"/>
        </w:rPr>
        <w:t xml:space="preserve"> dismissed from the Championships.</w:t>
      </w:r>
    </w:p>
    <w:p w14:paraId="2F8F035A" w14:textId="079922EF" w:rsidR="00A02AE6" w:rsidRPr="00641459" w:rsidRDefault="0082323B" w:rsidP="000D0B34">
      <w:pPr>
        <w:pStyle w:val="ListParagraph"/>
        <w:numPr>
          <w:ilvl w:val="2"/>
          <w:numId w:val="2"/>
        </w:numPr>
        <w:rPr>
          <w:sz w:val="20"/>
        </w:rPr>
      </w:pPr>
      <w:r w:rsidRPr="00AC1DB5">
        <w:rPr>
          <w:b/>
          <w:sz w:val="20"/>
        </w:rPr>
        <w:t>Ear Protection:</w:t>
      </w:r>
      <w:r w:rsidRPr="00AC1DB5">
        <w:rPr>
          <w:sz w:val="20"/>
        </w:rPr>
        <w:t xml:space="preserve"> In hunting live fire, muzzleloading, shotgun, smallbore pistol, and smallbore rifle, </w:t>
      </w:r>
      <w:r w:rsidR="00FA2A12" w:rsidRPr="00AC1DB5">
        <w:rPr>
          <w:sz w:val="20"/>
        </w:rPr>
        <w:t xml:space="preserve">all competitors are required to have adequate ear protection carrying an </w:t>
      </w:r>
      <w:r w:rsidR="00FA2A12" w:rsidRPr="00AC1DB5">
        <w:rPr>
          <w:rStyle w:val="Emphasis"/>
          <w:b/>
          <w:bCs/>
          <w:sz w:val="20"/>
        </w:rPr>
        <w:t>OSHA Noise Reduction Rating (NRR) of at least 25 dB</w:t>
      </w:r>
      <w:r w:rsidR="00FA2A12" w:rsidRPr="00AC1DB5">
        <w:rPr>
          <w:sz w:val="20"/>
        </w:rPr>
        <w:t xml:space="preserve"> is required for all participants</w:t>
      </w:r>
      <w:r w:rsidR="00E370FE" w:rsidRPr="00AC1DB5">
        <w:rPr>
          <w:sz w:val="20"/>
        </w:rPr>
        <w:t>.</w:t>
      </w:r>
      <w:r w:rsidR="00FA2A12" w:rsidRPr="00AC1DB5">
        <w:rPr>
          <w:sz w:val="20"/>
        </w:rPr>
        <w:t> </w:t>
      </w:r>
      <w:r w:rsidR="00FA2A12" w:rsidRPr="00AC1DB5">
        <w:rPr>
          <w:rStyle w:val="Emphasis"/>
          <w:b/>
          <w:bCs/>
          <w:sz w:val="20"/>
        </w:rPr>
        <w:t>Noise Canceling devices without an OSHA NRR rating are not adequate as they are designed to make listening more enjoyable, not reducing the dB of sound entering the ear.</w:t>
      </w:r>
      <w:r w:rsidR="00FA2A12" w:rsidRPr="00AC1DB5">
        <w:rPr>
          <w:sz w:val="20"/>
        </w:rPr>
        <w:t xml:space="preserve"> </w:t>
      </w:r>
      <w:r w:rsidR="00586A01">
        <w:rPr>
          <w:sz w:val="20"/>
        </w:rPr>
        <w:t>NO</w:t>
      </w:r>
      <w:r w:rsidR="00A85F83">
        <w:rPr>
          <w:sz w:val="20"/>
        </w:rPr>
        <w:t xml:space="preserve"> battery operated hearing protection devises allowed</w:t>
      </w:r>
      <w:r w:rsidR="006E6749">
        <w:rPr>
          <w:sz w:val="20"/>
        </w:rPr>
        <w:t xml:space="preserve"> on any range</w:t>
      </w:r>
      <w:r w:rsidR="00D672ED">
        <w:rPr>
          <w:sz w:val="20"/>
        </w:rPr>
        <w:t xml:space="preserve">. </w:t>
      </w:r>
      <w:r w:rsidR="00FA2A12" w:rsidRPr="00AC1DB5">
        <w:rPr>
          <w:sz w:val="20"/>
        </w:rPr>
        <w:t>Coaches or spectators on or near firing lines are subject to the same requirements. In all disciplines, devices placed over, on, or into the ear are not allowed to receive wireless communication, background noise or similar broadcasts that could interfere with range commands.</w:t>
      </w:r>
      <w:r w:rsidR="00364BFF" w:rsidRPr="00AC1DB5">
        <w:rPr>
          <w:sz w:val="20"/>
        </w:rPr>
        <w:t xml:space="preserve"> Individuals that violate this policy will be disqualified and/or dismissed from the Championships.</w:t>
      </w:r>
    </w:p>
    <w:p w14:paraId="7F1D07C9" w14:textId="77777777" w:rsidR="00A02AE6" w:rsidRPr="00AC1DB5" w:rsidRDefault="0082323B" w:rsidP="00614B2A">
      <w:pPr>
        <w:pStyle w:val="Heading3v1"/>
        <w:ind w:left="720" w:hanging="720"/>
        <w:rPr>
          <w:sz w:val="20"/>
        </w:rPr>
      </w:pPr>
      <w:r w:rsidRPr="00AC1DB5">
        <w:t xml:space="preserve">Reasonable Accommodation </w:t>
      </w:r>
    </w:p>
    <w:p w14:paraId="0999A155" w14:textId="278D181C" w:rsidR="00A02AE6" w:rsidRDefault="000114EA" w:rsidP="00B707DB">
      <w:pPr>
        <w:pStyle w:val="ListParagraph"/>
        <w:numPr>
          <w:ilvl w:val="1"/>
          <w:numId w:val="2"/>
        </w:numPr>
        <w:rPr>
          <w:sz w:val="20"/>
        </w:rPr>
      </w:pPr>
      <w:r w:rsidRPr="00A02AE6">
        <w:rPr>
          <w:color w:val="000000"/>
          <w:sz w:val="20"/>
        </w:rPr>
        <w:t>To request a</w:t>
      </w:r>
      <w:r w:rsidR="00CA7C2A" w:rsidRPr="00A02AE6">
        <w:rPr>
          <w:color w:val="000000"/>
          <w:sz w:val="20"/>
        </w:rPr>
        <w:t>ny</w:t>
      </w:r>
      <w:r w:rsidRPr="00A02AE6">
        <w:rPr>
          <w:color w:val="000000"/>
          <w:sz w:val="20"/>
        </w:rPr>
        <w:t xml:space="preserve"> accommodation to participate in the </w:t>
      </w:r>
      <w:r w:rsidR="00CC2666" w:rsidRPr="00A02AE6">
        <w:rPr>
          <w:sz w:val="20"/>
        </w:rPr>
        <w:t>Championships</w:t>
      </w:r>
      <w:r w:rsidRPr="00A02AE6">
        <w:rPr>
          <w:color w:val="000000"/>
          <w:sz w:val="20"/>
        </w:rPr>
        <w:t xml:space="preserve">, </w:t>
      </w:r>
      <w:r w:rsidR="00FB3DCF" w:rsidRPr="00A02AE6">
        <w:rPr>
          <w:color w:val="000000"/>
          <w:sz w:val="20"/>
        </w:rPr>
        <w:t xml:space="preserve">the individual or state coordinator </w:t>
      </w:r>
      <w:r w:rsidR="00FB3DCF" w:rsidRPr="00A02AE6">
        <w:rPr>
          <w:b/>
          <w:color w:val="000000"/>
          <w:sz w:val="20"/>
        </w:rPr>
        <w:t>MUST</w:t>
      </w:r>
      <w:r w:rsidRPr="00A02AE6">
        <w:rPr>
          <w:color w:val="000000"/>
          <w:sz w:val="20"/>
        </w:rPr>
        <w:t xml:space="preserve"> contact the host state Match Director, Steve Pritchard, before completing the registration process and prior to the registration deadline of May </w:t>
      </w:r>
      <w:r w:rsidR="00E57265" w:rsidRPr="00A02AE6">
        <w:rPr>
          <w:color w:val="000000"/>
          <w:sz w:val="20"/>
        </w:rPr>
        <w:t>2</w:t>
      </w:r>
      <w:r w:rsidR="006224F3">
        <w:rPr>
          <w:color w:val="000000"/>
          <w:sz w:val="20"/>
        </w:rPr>
        <w:t>0</w:t>
      </w:r>
      <w:r w:rsidRPr="00A02AE6">
        <w:rPr>
          <w:color w:val="000000"/>
          <w:sz w:val="20"/>
        </w:rPr>
        <w:t xml:space="preserve">, </w:t>
      </w:r>
      <w:r w:rsidR="00345718">
        <w:rPr>
          <w:color w:val="000000"/>
          <w:sz w:val="20"/>
        </w:rPr>
        <w:t>2026</w:t>
      </w:r>
      <w:r w:rsidR="001107BE" w:rsidRPr="00A02AE6">
        <w:rPr>
          <w:color w:val="000000"/>
          <w:sz w:val="20"/>
        </w:rPr>
        <w:t xml:space="preserve">. </w:t>
      </w:r>
      <w:r w:rsidRPr="00A02AE6">
        <w:rPr>
          <w:color w:val="000000"/>
          <w:sz w:val="20"/>
        </w:rPr>
        <w:t>Those instances require a written petition supported by a physician's written statement detailing the accommodation</w:t>
      </w:r>
      <w:r w:rsidR="00A05FBA" w:rsidRPr="00A02AE6">
        <w:rPr>
          <w:color w:val="000000"/>
          <w:sz w:val="20"/>
        </w:rPr>
        <w:t xml:space="preserve"> nee</w:t>
      </w:r>
      <w:r w:rsidR="00364CF4" w:rsidRPr="00A02AE6">
        <w:rPr>
          <w:color w:val="000000"/>
          <w:sz w:val="20"/>
        </w:rPr>
        <w:t>ded</w:t>
      </w:r>
      <w:r w:rsidRPr="00A02AE6">
        <w:rPr>
          <w:color w:val="000000"/>
          <w:sz w:val="20"/>
        </w:rPr>
        <w:t xml:space="preserve">, the issues preventing the </w:t>
      </w:r>
      <w:r w:rsidRPr="00A02AE6">
        <w:rPr>
          <w:sz w:val="20"/>
        </w:rPr>
        <w:t>use of standard position or positions, modifications in equipment required to permit participation in the event</w:t>
      </w:r>
      <w:r w:rsidR="00364CF4" w:rsidRPr="00A02AE6">
        <w:rPr>
          <w:sz w:val="20"/>
        </w:rPr>
        <w:t xml:space="preserve">, or any other </w:t>
      </w:r>
      <w:r w:rsidR="00D83AF0" w:rsidRPr="00A02AE6">
        <w:rPr>
          <w:sz w:val="20"/>
        </w:rPr>
        <w:t>accommodation required</w:t>
      </w:r>
      <w:r w:rsidRPr="00A02AE6">
        <w:rPr>
          <w:sz w:val="20"/>
        </w:rPr>
        <w:t>.</w:t>
      </w:r>
      <w:r w:rsidR="00457F5F" w:rsidRPr="00A02AE6">
        <w:rPr>
          <w:sz w:val="20"/>
        </w:rPr>
        <w:t xml:space="preserve"> A Request for</w:t>
      </w:r>
      <w:r w:rsidR="00D25964" w:rsidRPr="00A02AE6">
        <w:rPr>
          <w:sz w:val="20"/>
        </w:rPr>
        <w:t xml:space="preserve"> Accommodation Form can be found on the Championships website.</w:t>
      </w:r>
    </w:p>
    <w:p w14:paraId="4FF89C45" w14:textId="77777777" w:rsidR="00A02AE6" w:rsidRPr="00692A4D" w:rsidRDefault="00A02AE6" w:rsidP="00A02AE6">
      <w:pPr>
        <w:pStyle w:val="ListParagraph"/>
        <w:rPr>
          <w:sz w:val="16"/>
          <w:szCs w:val="16"/>
        </w:rPr>
      </w:pPr>
    </w:p>
    <w:p w14:paraId="4853DD67" w14:textId="60755453" w:rsidR="00A02AE6" w:rsidRPr="00A02AE6" w:rsidRDefault="00F702F5" w:rsidP="00614B2A">
      <w:pPr>
        <w:pStyle w:val="Heading3v1"/>
        <w:ind w:left="720" w:hanging="720"/>
        <w:rPr>
          <w:sz w:val="20"/>
        </w:rPr>
      </w:pPr>
      <w:r w:rsidRPr="00A02AE6">
        <w:t>Coaching</w:t>
      </w:r>
    </w:p>
    <w:p w14:paraId="1BE6E83D" w14:textId="77777777" w:rsidR="00A02AE6" w:rsidRDefault="00385C28" w:rsidP="00B707DB">
      <w:pPr>
        <w:pStyle w:val="ListParagraph"/>
        <w:numPr>
          <w:ilvl w:val="1"/>
          <w:numId w:val="2"/>
        </w:numPr>
        <w:rPr>
          <w:sz w:val="20"/>
        </w:rPr>
      </w:pPr>
      <w:r w:rsidRPr="00A02AE6">
        <w:rPr>
          <w:b/>
          <w:sz w:val="20"/>
        </w:rPr>
        <w:t>Coaches</w:t>
      </w:r>
      <w:r w:rsidR="0082323B" w:rsidRPr="00A02AE6">
        <w:rPr>
          <w:sz w:val="20"/>
        </w:rPr>
        <w:t xml:space="preserve"> – </w:t>
      </w:r>
      <w:r w:rsidRPr="00A02AE6">
        <w:rPr>
          <w:sz w:val="20"/>
        </w:rPr>
        <w:t>Each team must have one (and only one) adult</w:t>
      </w:r>
      <w:r w:rsidR="003700EB" w:rsidRPr="00A02AE6">
        <w:rPr>
          <w:sz w:val="20"/>
        </w:rPr>
        <w:t xml:space="preserve"> Head</w:t>
      </w:r>
      <w:r w:rsidRPr="00A02AE6">
        <w:rPr>
          <w:sz w:val="20"/>
        </w:rPr>
        <w:t xml:space="preserve"> </w:t>
      </w:r>
      <w:r w:rsidR="003700EB" w:rsidRPr="00A02AE6">
        <w:rPr>
          <w:sz w:val="20"/>
        </w:rPr>
        <w:t>C</w:t>
      </w:r>
      <w:r w:rsidRPr="00A02AE6">
        <w:rPr>
          <w:sz w:val="20"/>
        </w:rPr>
        <w:t>oach, designated on the registration form, and present during practice and competition</w:t>
      </w:r>
      <w:r w:rsidR="00683E2B" w:rsidRPr="00A02AE6">
        <w:rPr>
          <w:sz w:val="20"/>
        </w:rPr>
        <w:t xml:space="preserve">. </w:t>
      </w:r>
      <w:r w:rsidR="0082323B" w:rsidRPr="00A02AE6">
        <w:rPr>
          <w:sz w:val="20"/>
        </w:rPr>
        <w:t>The designated coach is the only adult</w:t>
      </w:r>
      <w:r w:rsidR="00563376" w:rsidRPr="00A02AE6">
        <w:rPr>
          <w:sz w:val="20"/>
        </w:rPr>
        <w:t xml:space="preserve"> </w:t>
      </w:r>
      <w:r w:rsidR="0082323B" w:rsidRPr="00A02AE6">
        <w:rPr>
          <w:sz w:val="20"/>
        </w:rPr>
        <w:t>permitted to discuss procedures, ask questions, or advocate for his or her team with range officials</w:t>
      </w:r>
      <w:r w:rsidR="00683E2B" w:rsidRPr="00A02AE6">
        <w:rPr>
          <w:sz w:val="20"/>
        </w:rPr>
        <w:t xml:space="preserve">. </w:t>
      </w:r>
      <w:r w:rsidR="0082323B" w:rsidRPr="00A02AE6">
        <w:rPr>
          <w:sz w:val="20"/>
        </w:rPr>
        <w:t>The coach must be designated on the official entry form and approved by the appropriate state 4-H program leader</w:t>
      </w:r>
      <w:r w:rsidR="002B54C5" w:rsidRPr="00A02AE6">
        <w:rPr>
          <w:sz w:val="20"/>
        </w:rPr>
        <w:t xml:space="preserve"> or state 4-H Shooting Sports Coordinator </w:t>
      </w:r>
      <w:r w:rsidR="0082323B" w:rsidRPr="00A02AE6">
        <w:rPr>
          <w:sz w:val="20"/>
        </w:rPr>
        <w:t>or their official representative</w:t>
      </w:r>
      <w:r w:rsidR="002B54C5" w:rsidRPr="00A02AE6">
        <w:rPr>
          <w:sz w:val="20"/>
        </w:rPr>
        <w:t>.</w:t>
      </w:r>
    </w:p>
    <w:p w14:paraId="117C6A0A" w14:textId="604094B6" w:rsidR="00973083" w:rsidRDefault="0082323B" w:rsidP="00B707DB">
      <w:pPr>
        <w:pStyle w:val="ListParagraph"/>
        <w:numPr>
          <w:ilvl w:val="1"/>
          <w:numId w:val="2"/>
        </w:numPr>
        <w:rPr>
          <w:sz w:val="20"/>
        </w:rPr>
      </w:pPr>
      <w:r w:rsidRPr="00A02AE6">
        <w:rPr>
          <w:b/>
          <w:sz w:val="20"/>
        </w:rPr>
        <w:lastRenderedPageBreak/>
        <w:t xml:space="preserve">Coaching </w:t>
      </w:r>
      <w:r w:rsidRPr="00A02AE6">
        <w:rPr>
          <w:sz w:val="20"/>
        </w:rPr>
        <w:t xml:space="preserve">–   </w:t>
      </w:r>
      <w:r w:rsidR="00385C28" w:rsidRPr="00A02AE6">
        <w:rPr>
          <w:sz w:val="20"/>
        </w:rPr>
        <w:t xml:space="preserve">As a general rule, limited coaching is permitted as described in this section; but some events and some </w:t>
      </w:r>
      <w:r w:rsidR="00EA2986" w:rsidRPr="00A02AE6">
        <w:rPr>
          <w:sz w:val="20"/>
        </w:rPr>
        <w:t>CRO</w:t>
      </w:r>
      <w:r w:rsidR="00385C28" w:rsidRPr="00A02AE6">
        <w:rPr>
          <w:sz w:val="20"/>
        </w:rPr>
        <w:t xml:space="preserve"> may have different guidelines for coaches</w:t>
      </w:r>
      <w:r w:rsidR="00683E2B" w:rsidRPr="00A02AE6">
        <w:rPr>
          <w:sz w:val="20"/>
        </w:rPr>
        <w:t xml:space="preserve">. </w:t>
      </w:r>
      <w:r w:rsidR="00385C28" w:rsidRPr="00A02AE6">
        <w:rPr>
          <w:sz w:val="20"/>
        </w:rPr>
        <w:t>It is each coach’s responsibility to know what is allowed in the discipline/event they are coaching. </w:t>
      </w:r>
      <w:r w:rsidR="00067749" w:rsidRPr="00A02AE6">
        <w:rPr>
          <w:sz w:val="20"/>
        </w:rPr>
        <w:t>Coaches may not</w:t>
      </w:r>
      <w:r w:rsidR="00563376" w:rsidRPr="00A02AE6">
        <w:rPr>
          <w:sz w:val="20"/>
        </w:rPr>
        <w:t xml:space="preserve"> </w:t>
      </w:r>
      <w:r w:rsidRPr="00A02AE6">
        <w:rPr>
          <w:sz w:val="20"/>
        </w:rPr>
        <w:t>create a disturbance, upset either their competitors or others, create unnecessary delays, or otherwise interfere with the safe and efficient operation of the range and execution of the matches</w:t>
      </w:r>
      <w:r w:rsidR="001708C8" w:rsidRPr="00A02AE6">
        <w:rPr>
          <w:sz w:val="20"/>
        </w:rPr>
        <w:t xml:space="preserve">. </w:t>
      </w:r>
      <w:r w:rsidRPr="00A02AE6">
        <w:rPr>
          <w:sz w:val="20"/>
        </w:rPr>
        <w:t xml:space="preserve">Coaches may assist participants during prep time, setting up equipment, spotting </w:t>
      </w:r>
      <w:r w:rsidR="00067749" w:rsidRPr="00A02AE6">
        <w:rPr>
          <w:sz w:val="20"/>
        </w:rPr>
        <w:t xml:space="preserve">sighter </w:t>
      </w:r>
      <w:r w:rsidRPr="00A02AE6">
        <w:rPr>
          <w:sz w:val="20"/>
        </w:rPr>
        <w:t>shots, and offering positive advice and support</w:t>
      </w:r>
      <w:r w:rsidR="00683E2B" w:rsidRPr="00A02AE6">
        <w:rPr>
          <w:sz w:val="20"/>
        </w:rPr>
        <w:t xml:space="preserve">. </w:t>
      </w:r>
      <w:r w:rsidR="00115C70" w:rsidRPr="00A02AE6">
        <w:rPr>
          <w:sz w:val="20"/>
        </w:rPr>
        <w:t>Unless you are</w:t>
      </w:r>
      <w:r w:rsidRPr="00A02AE6">
        <w:rPr>
          <w:sz w:val="20"/>
        </w:rPr>
        <w:t xml:space="preserve"> called to the line by range officials, coaches will remain in the coaches’ area</w:t>
      </w:r>
      <w:r w:rsidR="00683E2B" w:rsidRPr="00A02AE6">
        <w:rPr>
          <w:sz w:val="20"/>
        </w:rPr>
        <w:t xml:space="preserve">. </w:t>
      </w:r>
      <w:r w:rsidRPr="00A02AE6">
        <w:rPr>
          <w:sz w:val="20"/>
        </w:rPr>
        <w:t xml:space="preserve">The </w:t>
      </w:r>
      <w:r w:rsidR="00F702F5" w:rsidRPr="00A02AE6">
        <w:rPr>
          <w:sz w:val="20"/>
        </w:rPr>
        <w:t>coach’s</w:t>
      </w:r>
      <w:r w:rsidRPr="00A02AE6">
        <w:rPr>
          <w:sz w:val="20"/>
        </w:rPr>
        <w:t xml:space="preserve"> area will b</w:t>
      </w:r>
      <w:r w:rsidR="00067749" w:rsidRPr="00A02AE6">
        <w:rPr>
          <w:sz w:val="20"/>
        </w:rPr>
        <w:t xml:space="preserve">e set up behind the </w:t>
      </w:r>
      <w:r w:rsidR="004F48C8" w:rsidRPr="00A02AE6">
        <w:rPr>
          <w:sz w:val="20"/>
        </w:rPr>
        <w:t>competitor-ready</w:t>
      </w:r>
      <w:r w:rsidR="00563376" w:rsidRPr="00A02AE6">
        <w:rPr>
          <w:sz w:val="20"/>
        </w:rPr>
        <w:t xml:space="preserve"> line</w:t>
      </w:r>
      <w:r w:rsidR="00683E2B" w:rsidRPr="00A02AE6">
        <w:rPr>
          <w:sz w:val="20"/>
        </w:rPr>
        <w:t xml:space="preserve">. </w:t>
      </w:r>
      <w:r w:rsidR="00563376" w:rsidRPr="00A02AE6">
        <w:rPr>
          <w:sz w:val="20"/>
        </w:rPr>
        <w:t xml:space="preserve">Coaches will </w:t>
      </w:r>
      <w:r w:rsidRPr="00A02AE6">
        <w:rPr>
          <w:sz w:val="20"/>
        </w:rPr>
        <w:t xml:space="preserve">remain behind that line once preparation time ends, unless called to a firing point by the referee. Once record shooting begins, no coaching is permitted unless initiated by the </w:t>
      </w:r>
      <w:r w:rsidR="00EA2986" w:rsidRPr="00A02AE6">
        <w:rPr>
          <w:sz w:val="20"/>
        </w:rPr>
        <w:t>competitor</w:t>
      </w:r>
      <w:r w:rsidR="00067749" w:rsidRPr="00A02AE6">
        <w:rPr>
          <w:sz w:val="20"/>
        </w:rPr>
        <w:t xml:space="preserve"> </w:t>
      </w:r>
      <w:r w:rsidRPr="00A02AE6">
        <w:rPr>
          <w:sz w:val="20"/>
        </w:rPr>
        <w:t>through the range officer and with his or her permission</w:t>
      </w:r>
      <w:r w:rsidR="00683E2B" w:rsidRPr="00A02AE6">
        <w:rPr>
          <w:sz w:val="20"/>
        </w:rPr>
        <w:t xml:space="preserve">. </w:t>
      </w:r>
      <w:r w:rsidRPr="00A02AE6">
        <w:rPr>
          <w:sz w:val="20"/>
        </w:rPr>
        <w:t>Coaches may NOT initi</w:t>
      </w:r>
      <w:r w:rsidR="00067749" w:rsidRPr="00A02AE6">
        <w:rPr>
          <w:sz w:val="20"/>
        </w:rPr>
        <w:t xml:space="preserve">ate contact with their </w:t>
      </w:r>
      <w:r w:rsidR="00EA2986" w:rsidRPr="00A02AE6">
        <w:rPr>
          <w:sz w:val="20"/>
        </w:rPr>
        <w:t>competitors</w:t>
      </w:r>
      <w:r w:rsidR="00683E2B" w:rsidRPr="00A02AE6">
        <w:rPr>
          <w:sz w:val="20"/>
        </w:rPr>
        <w:t xml:space="preserve">. </w:t>
      </w:r>
      <w:r w:rsidR="00226BAE">
        <w:rPr>
          <w:sz w:val="20"/>
        </w:rPr>
        <w:t>Unless authorized by the CRO, c</w:t>
      </w:r>
      <w:r w:rsidRPr="00A02AE6">
        <w:rPr>
          <w:sz w:val="20"/>
        </w:rPr>
        <w:t>oaches may not handle firearms</w:t>
      </w:r>
      <w:r w:rsidR="00226BAE">
        <w:rPr>
          <w:sz w:val="20"/>
        </w:rPr>
        <w:t>/</w:t>
      </w:r>
      <w:r w:rsidRPr="00A02AE6">
        <w:rPr>
          <w:sz w:val="20"/>
        </w:rPr>
        <w:t>equipment</w:t>
      </w:r>
      <w:r w:rsidR="00226BAE">
        <w:rPr>
          <w:sz w:val="20"/>
        </w:rPr>
        <w:t>, nor may they advance to the firing line once the match has begun</w:t>
      </w:r>
      <w:r w:rsidR="00683E2B" w:rsidRPr="00A02AE6">
        <w:rPr>
          <w:sz w:val="20"/>
        </w:rPr>
        <w:t xml:space="preserve">. </w:t>
      </w:r>
      <w:r w:rsidR="00067749" w:rsidRPr="00A02AE6">
        <w:rPr>
          <w:sz w:val="20"/>
        </w:rPr>
        <w:t>Coaches may use</w:t>
      </w:r>
      <w:r w:rsidRPr="00A02AE6">
        <w:rPr>
          <w:sz w:val="20"/>
        </w:rPr>
        <w:t xml:space="preserve"> spotting scopes to observe shot placement. </w:t>
      </w:r>
      <w:r w:rsidR="00233640" w:rsidRPr="00A02AE6">
        <w:rPr>
          <w:b/>
          <w:bCs/>
          <w:sz w:val="20"/>
        </w:rPr>
        <w:t xml:space="preserve">NO </w:t>
      </w:r>
      <w:r w:rsidR="00233640" w:rsidRPr="00A02AE6">
        <w:rPr>
          <w:sz w:val="20"/>
        </w:rPr>
        <w:t xml:space="preserve">cell phones, radios, </w:t>
      </w:r>
      <w:r w:rsidR="00307CDD" w:rsidRPr="00A02AE6">
        <w:rPr>
          <w:sz w:val="20"/>
        </w:rPr>
        <w:t xml:space="preserve">smart watches, earbuds, </w:t>
      </w:r>
      <w:r w:rsidR="00233640" w:rsidRPr="00A02AE6">
        <w:rPr>
          <w:sz w:val="20"/>
        </w:rPr>
        <w:t xml:space="preserve">or </w:t>
      </w:r>
      <w:r w:rsidR="00233640" w:rsidRPr="00A02AE6">
        <w:rPr>
          <w:b/>
          <w:bCs/>
          <w:sz w:val="20"/>
        </w:rPr>
        <w:t>other electronic communication devices</w:t>
      </w:r>
      <w:r w:rsidR="00233640" w:rsidRPr="00A02AE6">
        <w:rPr>
          <w:sz w:val="20"/>
        </w:rPr>
        <w:t xml:space="preserve"> </w:t>
      </w:r>
      <w:r w:rsidR="00233640" w:rsidRPr="00A02AE6">
        <w:rPr>
          <w:b/>
          <w:bCs/>
          <w:sz w:val="20"/>
        </w:rPr>
        <w:t>may be used by competitors</w:t>
      </w:r>
      <w:r w:rsidR="00735C96" w:rsidRPr="00A02AE6">
        <w:rPr>
          <w:b/>
          <w:bCs/>
          <w:sz w:val="20"/>
        </w:rPr>
        <w:t>, coaches,</w:t>
      </w:r>
      <w:r w:rsidR="00233640" w:rsidRPr="00A02AE6">
        <w:rPr>
          <w:sz w:val="20"/>
        </w:rPr>
        <w:t xml:space="preserve"> or others on or in the immediate vicinity of competitive ranges during active competition</w:t>
      </w:r>
      <w:r w:rsidR="00683E2B" w:rsidRPr="00A02AE6">
        <w:rPr>
          <w:sz w:val="20"/>
        </w:rPr>
        <w:t xml:space="preserve">. </w:t>
      </w:r>
      <w:r w:rsidRPr="00A02AE6">
        <w:rPr>
          <w:sz w:val="20"/>
        </w:rPr>
        <w:t xml:space="preserve">Specific coaching instructions may be issued on the ranges for each event. </w:t>
      </w:r>
      <w:r w:rsidR="00756DAE" w:rsidRPr="00A02AE6">
        <w:rPr>
          <w:b/>
          <w:sz w:val="20"/>
        </w:rPr>
        <w:t>PLEASE NOTE:</w:t>
      </w:r>
      <w:r w:rsidR="00756DAE" w:rsidRPr="00A02AE6">
        <w:rPr>
          <w:sz w:val="20"/>
        </w:rPr>
        <w:t xml:space="preserve"> Non-verbal coaching is permitted in air rifle (Rule 5.2.2), provided it does not disturb other competitors. Except for coaching permitted in Rules 5.2.1, other forms of coaching or communication such as talking or the use of electronic communications between a competitor and coach while the competitor is on the firing line are prohibited. </w:t>
      </w:r>
    </w:p>
    <w:p w14:paraId="19F30E5B" w14:textId="385B0885" w:rsidR="00973083" w:rsidRDefault="0082323B" w:rsidP="00B707DB">
      <w:pPr>
        <w:pStyle w:val="ListParagraph"/>
        <w:numPr>
          <w:ilvl w:val="1"/>
          <w:numId w:val="2"/>
        </w:numPr>
        <w:rPr>
          <w:sz w:val="20"/>
        </w:rPr>
      </w:pPr>
      <w:r w:rsidRPr="00973083">
        <w:rPr>
          <w:b/>
          <w:sz w:val="20"/>
        </w:rPr>
        <w:t xml:space="preserve">Spotters and Scorers in </w:t>
      </w:r>
      <w:r w:rsidR="00D34A16" w:rsidRPr="00973083">
        <w:rPr>
          <w:b/>
          <w:sz w:val="20"/>
        </w:rPr>
        <w:t>All</w:t>
      </w:r>
      <w:r w:rsidRPr="00973083">
        <w:rPr>
          <w:b/>
          <w:sz w:val="20"/>
        </w:rPr>
        <w:t xml:space="preserve"> Matches </w:t>
      </w:r>
      <w:r w:rsidR="00067749" w:rsidRPr="00743372">
        <w:rPr>
          <w:sz w:val="20"/>
        </w:rPr>
        <w:t xml:space="preserve">– </w:t>
      </w:r>
      <w:r w:rsidR="00C57C95" w:rsidRPr="00743372">
        <w:rPr>
          <w:sz w:val="20"/>
        </w:rPr>
        <w:t xml:space="preserve">Each competitor may have one spotter with them on the firing line who may have a scope or binoculars to advise the competitor where shots are hitting. The spotter will also keep time and advise the competitor in a quiet voice. The spotter may not touch the competitor or the competitor’s equipment after the competitor assumes their position on the firing line. The spotter may be positioned beside or behind the competitor but not forward of the competitor. Coaches and parents </w:t>
      </w:r>
      <w:r w:rsidR="00C57C95" w:rsidRPr="00743372">
        <w:rPr>
          <w:b/>
          <w:sz w:val="20"/>
        </w:rPr>
        <w:t>may not</w:t>
      </w:r>
      <w:r w:rsidR="00C57C95" w:rsidRPr="00743372">
        <w:rPr>
          <w:sz w:val="20"/>
        </w:rPr>
        <w:t xml:space="preserve"> be Spotters. Spotters can only be registered competitors within that event</w:t>
      </w:r>
      <w:r w:rsidR="00683E2B" w:rsidRPr="00743372">
        <w:rPr>
          <w:sz w:val="20"/>
        </w:rPr>
        <w:t xml:space="preserve">. </w:t>
      </w:r>
      <w:r w:rsidRPr="00743372">
        <w:rPr>
          <w:sz w:val="20"/>
        </w:rPr>
        <w:t>An</w:t>
      </w:r>
      <w:r w:rsidR="00EA2986" w:rsidRPr="00743372">
        <w:rPr>
          <w:sz w:val="20"/>
        </w:rPr>
        <w:t xml:space="preserve"> </w:t>
      </w:r>
      <w:r w:rsidR="00646885" w:rsidRPr="00743372">
        <w:rPr>
          <w:sz w:val="20"/>
        </w:rPr>
        <w:t>o</w:t>
      </w:r>
      <w:r w:rsidRPr="00743372">
        <w:rPr>
          <w:sz w:val="20"/>
        </w:rPr>
        <w:t>fficial scorer, either from another team or an event official will be assigned as an official scorer</w:t>
      </w:r>
      <w:r w:rsidR="00683E2B" w:rsidRPr="00743372">
        <w:rPr>
          <w:sz w:val="20"/>
        </w:rPr>
        <w:t xml:space="preserve">. </w:t>
      </w:r>
      <w:r w:rsidRPr="00743372">
        <w:rPr>
          <w:sz w:val="20"/>
        </w:rPr>
        <w:t>Match</w:t>
      </w:r>
      <w:r w:rsidR="00973083" w:rsidRPr="00743372">
        <w:rPr>
          <w:sz w:val="20"/>
        </w:rPr>
        <w:t xml:space="preserve"> </w:t>
      </w:r>
      <w:r w:rsidRPr="00743372">
        <w:rPr>
          <w:sz w:val="20"/>
        </w:rPr>
        <w:t>directors</w:t>
      </w:r>
      <w:r w:rsidRPr="00973083">
        <w:rPr>
          <w:sz w:val="20"/>
        </w:rPr>
        <w:t xml:space="preserve"> will provide instruction as needed for </w:t>
      </w:r>
      <w:r w:rsidR="00A02AE6" w:rsidRPr="00973083">
        <w:rPr>
          <w:sz w:val="20"/>
        </w:rPr>
        <w:t>scorers.</w:t>
      </w:r>
    </w:p>
    <w:p w14:paraId="0EC116C0" w14:textId="77777777" w:rsidR="00692A4D" w:rsidRPr="00692A4D" w:rsidRDefault="00692A4D" w:rsidP="00973083">
      <w:pPr>
        <w:pStyle w:val="ListParagraph"/>
        <w:rPr>
          <w:sz w:val="16"/>
          <w:szCs w:val="16"/>
        </w:rPr>
      </w:pPr>
    </w:p>
    <w:p w14:paraId="5537B16D" w14:textId="37FBB721" w:rsidR="00973083" w:rsidRPr="00973083" w:rsidRDefault="00F702F5" w:rsidP="00614B2A">
      <w:pPr>
        <w:pStyle w:val="Heading3v1"/>
        <w:ind w:left="720" w:hanging="720"/>
        <w:rPr>
          <w:sz w:val="20"/>
        </w:rPr>
      </w:pPr>
      <w:r w:rsidRPr="00973083">
        <w:t>Challenges</w:t>
      </w:r>
      <w:r w:rsidR="0082323B" w:rsidRPr="00973083">
        <w:t xml:space="preserve"> and Protests</w:t>
      </w:r>
    </w:p>
    <w:p w14:paraId="549B151A" w14:textId="77777777" w:rsidR="00973083" w:rsidRDefault="0082323B" w:rsidP="00B707DB">
      <w:pPr>
        <w:pStyle w:val="ListParagraph"/>
        <w:numPr>
          <w:ilvl w:val="1"/>
          <w:numId w:val="2"/>
        </w:numPr>
        <w:rPr>
          <w:sz w:val="20"/>
        </w:rPr>
      </w:pPr>
      <w:r w:rsidRPr="00973083">
        <w:rPr>
          <w:b/>
          <w:sz w:val="20"/>
        </w:rPr>
        <w:t xml:space="preserve">Challenges </w:t>
      </w:r>
      <w:r w:rsidRPr="00973083">
        <w:rPr>
          <w:sz w:val="20"/>
        </w:rPr>
        <w:t>–</w:t>
      </w:r>
      <w:r w:rsidRPr="00973083">
        <w:rPr>
          <w:b/>
          <w:sz w:val="20"/>
        </w:rPr>
        <w:t xml:space="preserve"> </w:t>
      </w:r>
      <w:r w:rsidR="00AB27E7" w:rsidRPr="00973083">
        <w:rPr>
          <w:b/>
          <w:sz w:val="20"/>
        </w:rPr>
        <w:t>Only</w:t>
      </w:r>
      <w:r w:rsidR="00AB27E7" w:rsidRPr="00973083">
        <w:rPr>
          <w:sz w:val="20"/>
        </w:rPr>
        <w:t xml:space="preserve"> p</w:t>
      </w:r>
      <w:r w:rsidRPr="00973083">
        <w:rPr>
          <w:sz w:val="20"/>
        </w:rPr>
        <w:t>articipants may review their targets and challenge scoring. Once targets have been</w:t>
      </w:r>
      <w:r w:rsidR="00563376" w:rsidRPr="00973083">
        <w:rPr>
          <w:sz w:val="20"/>
        </w:rPr>
        <w:t xml:space="preserve"> </w:t>
      </w:r>
      <w:r w:rsidRPr="00973083">
        <w:rPr>
          <w:sz w:val="20"/>
        </w:rPr>
        <w:t xml:space="preserve">scored, they will be made available for review by the </w:t>
      </w:r>
      <w:r w:rsidR="00EA2986" w:rsidRPr="00973083">
        <w:rPr>
          <w:sz w:val="20"/>
        </w:rPr>
        <w:t>competitor</w:t>
      </w:r>
      <w:r w:rsidRPr="00973083">
        <w:rPr>
          <w:sz w:val="20"/>
        </w:rPr>
        <w:t xml:space="preserve"> firing on those </w:t>
      </w:r>
      <w:r w:rsidR="00F702F5" w:rsidRPr="00973083">
        <w:rPr>
          <w:sz w:val="20"/>
        </w:rPr>
        <w:t>targets for</w:t>
      </w:r>
      <w:r w:rsidRPr="00973083">
        <w:rPr>
          <w:sz w:val="20"/>
        </w:rPr>
        <w:t xml:space="preserve"> a period of sixty (60) minutes, unless otherwise posted</w:t>
      </w:r>
      <w:r w:rsidR="00683E2B" w:rsidRPr="00973083">
        <w:rPr>
          <w:sz w:val="20"/>
        </w:rPr>
        <w:t xml:space="preserve">. </w:t>
      </w:r>
      <w:r w:rsidR="00973083" w:rsidRPr="00973083">
        <w:rPr>
          <w:sz w:val="20"/>
        </w:rPr>
        <w:t>Shotgun</w:t>
      </w:r>
      <w:r w:rsidR="00232F40" w:rsidRPr="00973083">
        <w:rPr>
          <w:sz w:val="20"/>
        </w:rPr>
        <w:t xml:space="preserve"> </w:t>
      </w:r>
      <w:r w:rsidR="00E46800" w:rsidRPr="00973083">
        <w:rPr>
          <w:sz w:val="20"/>
        </w:rPr>
        <w:t>competitors have 15 minutes to cha</w:t>
      </w:r>
      <w:r w:rsidR="00BF71A1" w:rsidRPr="00973083">
        <w:rPr>
          <w:sz w:val="20"/>
        </w:rPr>
        <w:t>llenge their score after the final scores are posted and/</w:t>
      </w:r>
      <w:r w:rsidR="00973083" w:rsidRPr="00973083">
        <w:rPr>
          <w:sz w:val="20"/>
        </w:rPr>
        <w:t>or are</w:t>
      </w:r>
      <w:r w:rsidR="00BF71A1" w:rsidRPr="00973083">
        <w:rPr>
          <w:sz w:val="20"/>
        </w:rPr>
        <w:t xml:space="preserve"> announced. </w:t>
      </w:r>
      <w:r w:rsidRPr="00973083">
        <w:rPr>
          <w:sz w:val="20"/>
        </w:rPr>
        <w:t xml:space="preserve">Upon completion of that time period, the right of challenge </w:t>
      </w:r>
      <w:r w:rsidR="00FA50FC" w:rsidRPr="00973083">
        <w:rPr>
          <w:sz w:val="20"/>
        </w:rPr>
        <w:t>expires,</w:t>
      </w:r>
      <w:r w:rsidRPr="00973083">
        <w:rPr>
          <w:sz w:val="20"/>
        </w:rPr>
        <w:t xml:space="preserve"> and scores will be deemed correct as posted</w:t>
      </w:r>
      <w:r w:rsidR="00683E2B" w:rsidRPr="00973083">
        <w:rPr>
          <w:sz w:val="20"/>
        </w:rPr>
        <w:t xml:space="preserve">. </w:t>
      </w:r>
    </w:p>
    <w:p w14:paraId="0022B81D" w14:textId="4EC2D56B" w:rsidR="00973083" w:rsidRDefault="0082323B" w:rsidP="00B707DB">
      <w:pPr>
        <w:pStyle w:val="ListParagraph"/>
        <w:numPr>
          <w:ilvl w:val="1"/>
          <w:numId w:val="2"/>
        </w:numPr>
        <w:rPr>
          <w:sz w:val="20"/>
        </w:rPr>
      </w:pPr>
      <w:r w:rsidRPr="00973083">
        <w:rPr>
          <w:b/>
          <w:sz w:val="20"/>
        </w:rPr>
        <w:t xml:space="preserve">Challenge Fees </w:t>
      </w:r>
      <w:r w:rsidRPr="00973083">
        <w:rPr>
          <w:sz w:val="20"/>
        </w:rPr>
        <w:t>- Any challenge must be accompanied by a fee of $1 per hole challenged</w:t>
      </w:r>
      <w:r w:rsidR="00683E2B" w:rsidRPr="00973083">
        <w:rPr>
          <w:sz w:val="20"/>
        </w:rPr>
        <w:t xml:space="preserve">. </w:t>
      </w:r>
      <w:r w:rsidRPr="00973083">
        <w:rPr>
          <w:sz w:val="20"/>
        </w:rPr>
        <w:t>Serial</w:t>
      </w:r>
      <w:r w:rsidR="00563376" w:rsidRPr="00973083">
        <w:rPr>
          <w:sz w:val="20"/>
        </w:rPr>
        <w:t xml:space="preserve"> </w:t>
      </w:r>
      <w:r w:rsidRPr="00973083">
        <w:rPr>
          <w:sz w:val="20"/>
        </w:rPr>
        <w:t xml:space="preserve">challenges (following one challenge with another) are permitted, but once the </w:t>
      </w:r>
      <w:r w:rsidR="00EA2986" w:rsidRPr="00973083">
        <w:rPr>
          <w:sz w:val="20"/>
        </w:rPr>
        <w:t>competitor</w:t>
      </w:r>
      <w:r w:rsidRPr="00973083">
        <w:rPr>
          <w:sz w:val="20"/>
        </w:rPr>
        <w:t xml:space="preserve"> has reviewed and either challenged or accepted their scores</w:t>
      </w:r>
      <w:r w:rsidR="00F702F5" w:rsidRPr="00973083">
        <w:rPr>
          <w:sz w:val="20"/>
        </w:rPr>
        <w:t>, the</w:t>
      </w:r>
      <w:r w:rsidRPr="00973083">
        <w:rPr>
          <w:sz w:val="20"/>
        </w:rPr>
        <w:t xml:space="preserve"> right of review terminates</w:t>
      </w:r>
      <w:r w:rsidR="00683E2B" w:rsidRPr="00973083">
        <w:rPr>
          <w:sz w:val="20"/>
        </w:rPr>
        <w:t xml:space="preserve">. </w:t>
      </w:r>
      <w:r w:rsidRPr="00973083">
        <w:rPr>
          <w:sz w:val="20"/>
        </w:rPr>
        <w:t xml:space="preserve">A jury (not including the original scorer) will review each challenge and render </w:t>
      </w:r>
      <w:r w:rsidR="00067749" w:rsidRPr="00973083">
        <w:rPr>
          <w:sz w:val="20"/>
        </w:rPr>
        <w:t>judgment</w:t>
      </w:r>
      <w:r w:rsidRPr="00973083">
        <w:rPr>
          <w:sz w:val="20"/>
        </w:rPr>
        <w:t xml:space="preserve"> to the challenger</w:t>
      </w:r>
      <w:r w:rsidR="00683E2B" w:rsidRPr="00973083">
        <w:rPr>
          <w:sz w:val="20"/>
        </w:rPr>
        <w:t xml:space="preserve">. </w:t>
      </w:r>
      <w:r w:rsidRPr="00973083">
        <w:rPr>
          <w:sz w:val="20"/>
        </w:rPr>
        <w:t xml:space="preserve">An upheld challenge will result in changing the score to reflect the proper </w:t>
      </w:r>
      <w:r w:rsidR="00A27F82" w:rsidRPr="00973083">
        <w:rPr>
          <w:sz w:val="20"/>
        </w:rPr>
        <w:t>score</w:t>
      </w:r>
      <w:r w:rsidRPr="00973083">
        <w:rPr>
          <w:sz w:val="20"/>
        </w:rPr>
        <w:t xml:space="preserve"> and return of the challenge fee</w:t>
      </w:r>
      <w:r w:rsidR="00683E2B" w:rsidRPr="00973083">
        <w:rPr>
          <w:sz w:val="20"/>
        </w:rPr>
        <w:t xml:space="preserve">. </w:t>
      </w:r>
      <w:r w:rsidRPr="00973083">
        <w:rPr>
          <w:sz w:val="20"/>
        </w:rPr>
        <w:t xml:space="preserve">Challenges sustained, </w:t>
      </w:r>
      <w:r w:rsidR="00645C9F" w:rsidRPr="00973083">
        <w:rPr>
          <w:sz w:val="20"/>
        </w:rPr>
        <w:t>i.e.,</w:t>
      </w:r>
      <w:r w:rsidRPr="00973083">
        <w:rPr>
          <w:sz w:val="20"/>
        </w:rPr>
        <w:t xml:space="preserve"> scoring determined to be correct, will result in forfeiture of the fees, which will be deposited in </w:t>
      </w:r>
      <w:r w:rsidR="00045893" w:rsidRPr="00973083">
        <w:rPr>
          <w:sz w:val="20"/>
        </w:rPr>
        <w:t>Championships</w:t>
      </w:r>
      <w:r w:rsidRPr="00973083">
        <w:rPr>
          <w:sz w:val="20"/>
        </w:rPr>
        <w:t xml:space="preserve"> funds</w:t>
      </w:r>
      <w:r w:rsidR="00683E2B" w:rsidRPr="00973083">
        <w:rPr>
          <w:sz w:val="20"/>
        </w:rPr>
        <w:t xml:space="preserve">. </w:t>
      </w:r>
      <w:r w:rsidRPr="00973083">
        <w:rPr>
          <w:sz w:val="20"/>
        </w:rPr>
        <w:t>No fee is required to point out mathematical errors or similar mechanical problems.</w:t>
      </w:r>
    </w:p>
    <w:p w14:paraId="0C7123E4" w14:textId="77777777" w:rsidR="00973083" w:rsidRDefault="0082323B" w:rsidP="00B707DB">
      <w:pPr>
        <w:pStyle w:val="ListParagraph"/>
        <w:numPr>
          <w:ilvl w:val="1"/>
          <w:numId w:val="2"/>
        </w:numPr>
        <w:rPr>
          <w:sz w:val="20"/>
        </w:rPr>
      </w:pPr>
      <w:r w:rsidRPr="00973083">
        <w:rPr>
          <w:b/>
          <w:sz w:val="20"/>
        </w:rPr>
        <w:t xml:space="preserve">Protests and Protest </w:t>
      </w:r>
      <w:r w:rsidR="00F702F5" w:rsidRPr="00973083">
        <w:rPr>
          <w:b/>
          <w:sz w:val="20"/>
        </w:rPr>
        <w:t>Fees -</w:t>
      </w:r>
      <w:r w:rsidRPr="00973083">
        <w:rPr>
          <w:sz w:val="20"/>
        </w:rPr>
        <w:t xml:space="preserve"> Youth participants only (no coaches, </w:t>
      </w:r>
      <w:r w:rsidR="00CF2F5B" w:rsidRPr="00973083">
        <w:rPr>
          <w:sz w:val="20"/>
        </w:rPr>
        <w:t>parents,</w:t>
      </w:r>
      <w:r w:rsidRPr="00973083">
        <w:rPr>
          <w:sz w:val="20"/>
        </w:rPr>
        <w:t xml:space="preserve"> or other adults) may protest:</w:t>
      </w:r>
    </w:p>
    <w:p w14:paraId="0CFE461B" w14:textId="77777777" w:rsidR="00973083" w:rsidRDefault="00493AE7" w:rsidP="00B707DB">
      <w:pPr>
        <w:pStyle w:val="ListParagraph"/>
        <w:numPr>
          <w:ilvl w:val="2"/>
          <w:numId w:val="2"/>
        </w:numPr>
        <w:rPr>
          <w:sz w:val="20"/>
        </w:rPr>
      </w:pPr>
      <w:r w:rsidRPr="00973083">
        <w:rPr>
          <w:sz w:val="20"/>
        </w:rPr>
        <w:t xml:space="preserve">an </w:t>
      </w:r>
      <w:r w:rsidR="0082323B" w:rsidRPr="00973083">
        <w:rPr>
          <w:sz w:val="20"/>
        </w:rPr>
        <w:t xml:space="preserve">injustice they feel has been done </w:t>
      </w:r>
      <w:r w:rsidRPr="00973083">
        <w:rPr>
          <w:sz w:val="20"/>
        </w:rPr>
        <w:t xml:space="preserve">to </w:t>
      </w:r>
      <w:r w:rsidR="0082323B" w:rsidRPr="00973083">
        <w:rPr>
          <w:sz w:val="20"/>
        </w:rPr>
        <w:t xml:space="preserve">them </w:t>
      </w:r>
      <w:r w:rsidR="001913AC" w:rsidRPr="00973083">
        <w:rPr>
          <w:sz w:val="20"/>
        </w:rPr>
        <w:t>individually.</w:t>
      </w:r>
      <w:r w:rsidR="0082323B" w:rsidRPr="00973083">
        <w:rPr>
          <w:sz w:val="20"/>
        </w:rPr>
        <w:t xml:space="preserve"> </w:t>
      </w:r>
    </w:p>
    <w:p w14:paraId="368F2606" w14:textId="77777777" w:rsidR="00973083" w:rsidRDefault="0082323B" w:rsidP="00B707DB">
      <w:pPr>
        <w:pStyle w:val="ListParagraph"/>
        <w:keepNext/>
        <w:numPr>
          <w:ilvl w:val="2"/>
          <w:numId w:val="2"/>
        </w:numPr>
        <w:rPr>
          <w:sz w:val="20"/>
        </w:rPr>
      </w:pPr>
      <w:r w:rsidRPr="00973083">
        <w:rPr>
          <w:sz w:val="20"/>
        </w:rPr>
        <w:t>conditions under which another competitor was permitted to fire, or</w:t>
      </w:r>
    </w:p>
    <w:p w14:paraId="3FA404B1" w14:textId="77777777" w:rsidR="00973083" w:rsidRDefault="0082323B" w:rsidP="00B707DB">
      <w:pPr>
        <w:pStyle w:val="ListParagraph"/>
        <w:keepLines/>
        <w:numPr>
          <w:ilvl w:val="2"/>
          <w:numId w:val="2"/>
        </w:numPr>
        <w:rPr>
          <w:sz w:val="20"/>
        </w:rPr>
      </w:pPr>
      <w:r w:rsidRPr="00973083">
        <w:rPr>
          <w:sz w:val="20"/>
        </w:rPr>
        <w:t>equipment not meeting standards another competitor was permitted to use.</w:t>
      </w:r>
    </w:p>
    <w:p w14:paraId="272F73BB" w14:textId="77777777" w:rsidR="00973083" w:rsidRPr="00973083" w:rsidRDefault="0082323B" w:rsidP="00B707DB">
      <w:pPr>
        <w:pStyle w:val="ListParagraph"/>
        <w:keepLines/>
        <w:numPr>
          <w:ilvl w:val="1"/>
          <w:numId w:val="2"/>
        </w:numPr>
        <w:rPr>
          <w:sz w:val="20"/>
        </w:rPr>
      </w:pPr>
      <w:r w:rsidRPr="00973083">
        <w:rPr>
          <w:b/>
          <w:color w:val="000000" w:themeColor="text1"/>
          <w:sz w:val="20"/>
        </w:rPr>
        <w:t>Step</w:t>
      </w:r>
      <w:r w:rsidR="001B26FE" w:rsidRPr="00973083">
        <w:rPr>
          <w:b/>
          <w:color w:val="000000" w:themeColor="text1"/>
          <w:sz w:val="20"/>
        </w:rPr>
        <w:t xml:space="preserve">s to Filing an Official Protest - </w:t>
      </w:r>
      <w:r w:rsidR="00481D71" w:rsidRPr="00973083">
        <w:rPr>
          <w:color w:val="000000" w:themeColor="text1"/>
          <w:sz w:val="20"/>
        </w:rPr>
        <w:t xml:space="preserve">Only the </w:t>
      </w:r>
      <w:r w:rsidR="00EA2986" w:rsidRPr="00973083">
        <w:rPr>
          <w:color w:val="000000" w:themeColor="text1"/>
          <w:sz w:val="20"/>
        </w:rPr>
        <w:t>competitor</w:t>
      </w:r>
      <w:r w:rsidR="00481D71" w:rsidRPr="00973083">
        <w:rPr>
          <w:color w:val="000000" w:themeColor="text1"/>
          <w:sz w:val="20"/>
        </w:rPr>
        <w:t xml:space="preserve"> affected can make the protest – not parents, coaches, or other adults</w:t>
      </w:r>
      <w:r w:rsidR="001107BE" w:rsidRPr="00973083">
        <w:rPr>
          <w:color w:val="000000" w:themeColor="text1"/>
          <w:sz w:val="20"/>
        </w:rPr>
        <w:t xml:space="preserve">. </w:t>
      </w:r>
      <w:r w:rsidR="00481D71" w:rsidRPr="00973083">
        <w:rPr>
          <w:color w:val="000000" w:themeColor="text1"/>
          <w:sz w:val="20"/>
        </w:rPr>
        <w:t>A protest must be</w:t>
      </w:r>
      <w:r w:rsidR="001B26FE" w:rsidRPr="00973083">
        <w:rPr>
          <w:color w:val="000000" w:themeColor="text1"/>
          <w:sz w:val="20"/>
        </w:rPr>
        <w:t xml:space="preserve"> </w:t>
      </w:r>
      <w:r w:rsidR="00481D71" w:rsidRPr="00973083">
        <w:rPr>
          <w:color w:val="000000" w:themeColor="text1"/>
          <w:sz w:val="20"/>
        </w:rPr>
        <w:t>initiated immediately upon the occurrence of the protested</w:t>
      </w:r>
      <w:r w:rsidR="001B26FE" w:rsidRPr="00973083">
        <w:rPr>
          <w:color w:val="000000" w:themeColor="text1"/>
          <w:sz w:val="20"/>
        </w:rPr>
        <w:t xml:space="preserve"> i</w:t>
      </w:r>
      <w:r w:rsidR="00481D71" w:rsidRPr="00973083">
        <w:rPr>
          <w:color w:val="000000" w:themeColor="text1"/>
          <w:sz w:val="20"/>
        </w:rPr>
        <w:t>ncident</w:t>
      </w:r>
      <w:r w:rsidR="001107BE" w:rsidRPr="00973083">
        <w:rPr>
          <w:color w:val="000000" w:themeColor="text1"/>
          <w:sz w:val="20"/>
        </w:rPr>
        <w:t xml:space="preserve">. </w:t>
      </w:r>
      <w:r w:rsidR="00481D71" w:rsidRPr="00973083">
        <w:rPr>
          <w:color w:val="000000" w:themeColor="text1"/>
          <w:sz w:val="20"/>
        </w:rPr>
        <w:t>Failure to comply with the following</w:t>
      </w:r>
      <w:r w:rsidR="001B26FE" w:rsidRPr="00973083">
        <w:rPr>
          <w:color w:val="000000" w:themeColor="text1"/>
          <w:sz w:val="20"/>
        </w:rPr>
        <w:t xml:space="preserve"> </w:t>
      </w:r>
      <w:r w:rsidR="00481D71" w:rsidRPr="00973083">
        <w:rPr>
          <w:color w:val="000000" w:themeColor="text1"/>
          <w:sz w:val="20"/>
        </w:rPr>
        <w:t>procedure will automatically void the protest:</w:t>
      </w:r>
    </w:p>
    <w:p w14:paraId="0EAE9066" w14:textId="77777777" w:rsidR="00973083" w:rsidRPr="00973083" w:rsidRDefault="00481D71" w:rsidP="00B707DB">
      <w:pPr>
        <w:pStyle w:val="ListParagraph"/>
        <w:keepLines/>
        <w:numPr>
          <w:ilvl w:val="2"/>
          <w:numId w:val="2"/>
        </w:numPr>
        <w:rPr>
          <w:sz w:val="20"/>
        </w:rPr>
      </w:pPr>
      <w:r w:rsidRPr="00973083">
        <w:rPr>
          <w:color w:val="000000" w:themeColor="text1"/>
          <w:sz w:val="20"/>
        </w:rPr>
        <w:t xml:space="preserve">State the complaint </w:t>
      </w:r>
      <w:r w:rsidR="00AB27E7" w:rsidRPr="00973083">
        <w:rPr>
          <w:color w:val="000000" w:themeColor="text1"/>
          <w:sz w:val="20"/>
        </w:rPr>
        <w:t xml:space="preserve">verbally </w:t>
      </w:r>
      <w:r w:rsidRPr="00973083">
        <w:rPr>
          <w:color w:val="000000" w:themeColor="text1"/>
          <w:sz w:val="20"/>
        </w:rPr>
        <w:t xml:space="preserve">to the </w:t>
      </w:r>
      <w:r w:rsidR="00E913E7" w:rsidRPr="00973083">
        <w:rPr>
          <w:color w:val="000000" w:themeColor="text1"/>
          <w:sz w:val="20"/>
        </w:rPr>
        <w:t>CRO</w:t>
      </w:r>
      <w:r w:rsidR="001107BE" w:rsidRPr="00973083">
        <w:rPr>
          <w:color w:val="000000" w:themeColor="text1"/>
          <w:sz w:val="20"/>
        </w:rPr>
        <w:t xml:space="preserve">. </w:t>
      </w:r>
      <w:r w:rsidRPr="00973083">
        <w:rPr>
          <w:color w:val="000000" w:themeColor="text1"/>
          <w:sz w:val="20"/>
        </w:rPr>
        <w:t xml:space="preserve">If </w:t>
      </w:r>
      <w:r w:rsidR="00871321" w:rsidRPr="00973083">
        <w:rPr>
          <w:color w:val="000000" w:themeColor="text1"/>
          <w:sz w:val="20"/>
        </w:rPr>
        <w:t xml:space="preserve">the </w:t>
      </w:r>
      <w:r w:rsidR="00B84BB6" w:rsidRPr="00973083">
        <w:rPr>
          <w:color w:val="000000" w:themeColor="text1"/>
          <w:sz w:val="20"/>
        </w:rPr>
        <w:t>complainant</w:t>
      </w:r>
      <w:r w:rsidR="00871321" w:rsidRPr="00973083">
        <w:rPr>
          <w:color w:val="000000" w:themeColor="text1"/>
          <w:sz w:val="20"/>
        </w:rPr>
        <w:t xml:space="preserve"> is </w:t>
      </w:r>
      <w:r w:rsidRPr="00973083">
        <w:rPr>
          <w:color w:val="000000" w:themeColor="text1"/>
          <w:sz w:val="20"/>
        </w:rPr>
        <w:t>not satisfied with th</w:t>
      </w:r>
      <w:r w:rsidR="00AB27E7" w:rsidRPr="00973083">
        <w:rPr>
          <w:color w:val="000000" w:themeColor="text1"/>
          <w:sz w:val="20"/>
        </w:rPr>
        <w:t>e</w:t>
      </w:r>
      <w:r w:rsidRPr="00973083">
        <w:rPr>
          <w:color w:val="000000" w:themeColor="text1"/>
          <w:sz w:val="20"/>
        </w:rPr>
        <w:t xml:space="preserve"> decision</w:t>
      </w:r>
      <w:r w:rsidR="00E6310E" w:rsidRPr="00973083">
        <w:rPr>
          <w:color w:val="000000" w:themeColor="text1"/>
          <w:sz w:val="20"/>
        </w:rPr>
        <w:t xml:space="preserve"> of the </w:t>
      </w:r>
      <w:r w:rsidR="00E913E7" w:rsidRPr="00973083">
        <w:rPr>
          <w:color w:val="000000" w:themeColor="text1"/>
          <w:sz w:val="20"/>
        </w:rPr>
        <w:t>CRO</w:t>
      </w:r>
      <w:r w:rsidRPr="00973083">
        <w:rPr>
          <w:color w:val="000000" w:themeColor="text1"/>
          <w:sz w:val="20"/>
        </w:rPr>
        <w:t>, then</w:t>
      </w:r>
      <w:r w:rsidR="000D0F37" w:rsidRPr="00973083">
        <w:rPr>
          <w:color w:val="000000" w:themeColor="text1"/>
          <w:sz w:val="20"/>
        </w:rPr>
        <w:t>:</w:t>
      </w:r>
    </w:p>
    <w:p w14:paraId="44586D7A" w14:textId="77777777" w:rsidR="00973083" w:rsidRPr="00973083" w:rsidRDefault="00481D71" w:rsidP="00B707DB">
      <w:pPr>
        <w:pStyle w:val="ListParagraph"/>
        <w:keepLines/>
        <w:numPr>
          <w:ilvl w:val="2"/>
          <w:numId w:val="2"/>
        </w:numPr>
        <w:rPr>
          <w:sz w:val="20"/>
        </w:rPr>
      </w:pPr>
      <w:r w:rsidRPr="00973083">
        <w:rPr>
          <w:color w:val="000000" w:themeColor="text1"/>
          <w:sz w:val="20"/>
        </w:rPr>
        <w:t>Appeal the decision in writing to the</w:t>
      </w:r>
      <w:r w:rsidR="00871321" w:rsidRPr="00973083">
        <w:rPr>
          <w:color w:val="000000" w:themeColor="text1"/>
          <w:sz w:val="20"/>
        </w:rPr>
        <w:t xml:space="preserve"> Assistant </w:t>
      </w:r>
      <w:r w:rsidRPr="00973083">
        <w:rPr>
          <w:color w:val="000000" w:themeColor="text1"/>
          <w:sz w:val="20"/>
        </w:rPr>
        <w:t xml:space="preserve">Range </w:t>
      </w:r>
      <w:r w:rsidR="00871321" w:rsidRPr="00973083">
        <w:rPr>
          <w:color w:val="000000" w:themeColor="text1"/>
          <w:sz w:val="20"/>
        </w:rPr>
        <w:t xml:space="preserve">Officer </w:t>
      </w:r>
      <w:r w:rsidRPr="00973083">
        <w:rPr>
          <w:color w:val="000000" w:themeColor="text1"/>
          <w:sz w:val="20"/>
          <w:u w:val="single"/>
        </w:rPr>
        <w:t>within 30 minutes</w:t>
      </w:r>
      <w:r w:rsidRPr="00973083">
        <w:rPr>
          <w:color w:val="000000" w:themeColor="text1"/>
          <w:sz w:val="20"/>
        </w:rPr>
        <w:t xml:space="preserve"> of the CRO’s decision</w:t>
      </w:r>
      <w:r w:rsidR="001107BE" w:rsidRPr="00973083">
        <w:rPr>
          <w:color w:val="000000" w:themeColor="text1"/>
          <w:sz w:val="20"/>
        </w:rPr>
        <w:t xml:space="preserve">. </w:t>
      </w:r>
      <w:r w:rsidR="00871321" w:rsidRPr="00973083">
        <w:rPr>
          <w:color w:val="000000" w:themeColor="text1"/>
          <w:sz w:val="20"/>
        </w:rPr>
        <w:t>The Assistant Range Officer will then assemble a Range Jury</w:t>
      </w:r>
      <w:r w:rsidR="00E913E7" w:rsidRPr="00973083">
        <w:rPr>
          <w:color w:val="000000" w:themeColor="text1"/>
          <w:sz w:val="20"/>
        </w:rPr>
        <w:t xml:space="preserve"> (Jury)</w:t>
      </w:r>
      <w:r w:rsidR="00973083">
        <w:rPr>
          <w:color w:val="000000" w:themeColor="text1"/>
          <w:sz w:val="20"/>
        </w:rPr>
        <w:t xml:space="preserve"> </w:t>
      </w:r>
      <w:r w:rsidR="001F1697" w:rsidRPr="00973083">
        <w:rPr>
          <w:color w:val="000000" w:themeColor="text1"/>
          <w:sz w:val="20"/>
        </w:rPr>
        <w:t xml:space="preserve">within </w:t>
      </w:r>
      <w:r w:rsidR="003E59DB" w:rsidRPr="00973083">
        <w:rPr>
          <w:color w:val="000000" w:themeColor="text1"/>
          <w:sz w:val="20"/>
        </w:rPr>
        <w:t>60 minutes of receiving the written appeal</w:t>
      </w:r>
      <w:r w:rsidR="00871321" w:rsidRPr="00973083">
        <w:rPr>
          <w:color w:val="000000" w:themeColor="text1"/>
          <w:sz w:val="20"/>
        </w:rPr>
        <w:t>.</w:t>
      </w:r>
      <w:r w:rsidRPr="00973083">
        <w:rPr>
          <w:color w:val="000000" w:themeColor="text1"/>
          <w:sz w:val="20"/>
        </w:rPr>
        <w:t xml:space="preserve"> </w:t>
      </w:r>
    </w:p>
    <w:p w14:paraId="2B92A489" w14:textId="7C8FA335" w:rsidR="00973083" w:rsidRPr="00973083" w:rsidRDefault="00481D71" w:rsidP="00B707DB">
      <w:pPr>
        <w:pStyle w:val="ListParagraph"/>
        <w:keepLines/>
        <w:numPr>
          <w:ilvl w:val="3"/>
          <w:numId w:val="2"/>
        </w:numPr>
        <w:rPr>
          <w:sz w:val="20"/>
        </w:rPr>
      </w:pPr>
      <w:r w:rsidRPr="00973083">
        <w:rPr>
          <w:color w:val="000000" w:themeColor="text1"/>
          <w:sz w:val="20"/>
        </w:rPr>
        <w:lastRenderedPageBreak/>
        <w:t>The Jury of five (</w:t>
      </w:r>
      <w:r w:rsidR="0008663F" w:rsidRPr="00973083">
        <w:rPr>
          <w:color w:val="000000" w:themeColor="text1"/>
          <w:sz w:val="20"/>
        </w:rPr>
        <w:t>5)</w:t>
      </w:r>
      <w:r w:rsidR="002F6EE6" w:rsidRPr="00973083">
        <w:rPr>
          <w:color w:val="000000" w:themeColor="text1"/>
          <w:sz w:val="20"/>
        </w:rPr>
        <w:t xml:space="preserve"> shall be</w:t>
      </w:r>
      <w:r w:rsidRPr="00973083">
        <w:rPr>
          <w:color w:val="000000" w:themeColor="text1"/>
          <w:sz w:val="20"/>
        </w:rPr>
        <w:t xml:space="preserve"> composed of a range official (not the one that just ruled), two state</w:t>
      </w:r>
      <w:r w:rsidR="00004C2F" w:rsidRPr="00973083">
        <w:rPr>
          <w:color w:val="000000" w:themeColor="text1"/>
          <w:sz w:val="20"/>
        </w:rPr>
        <w:t xml:space="preserve"> </w:t>
      </w:r>
      <w:r w:rsidRPr="00973083">
        <w:rPr>
          <w:color w:val="000000" w:themeColor="text1"/>
          <w:sz w:val="20"/>
        </w:rPr>
        <w:t xml:space="preserve">team </w:t>
      </w:r>
      <w:r w:rsidR="00744988" w:rsidRPr="00973083">
        <w:rPr>
          <w:color w:val="000000" w:themeColor="text1"/>
          <w:sz w:val="20"/>
        </w:rPr>
        <w:t>coaches</w:t>
      </w:r>
      <w:r w:rsidRPr="00973083">
        <w:rPr>
          <w:color w:val="000000" w:themeColor="text1"/>
          <w:sz w:val="20"/>
        </w:rPr>
        <w:t xml:space="preserve"> and two 4-H competitors</w:t>
      </w:r>
      <w:r w:rsidR="001107BE" w:rsidRPr="00973083">
        <w:rPr>
          <w:color w:val="000000" w:themeColor="text1"/>
          <w:sz w:val="20"/>
        </w:rPr>
        <w:t xml:space="preserve">. </w:t>
      </w:r>
      <w:r w:rsidRPr="00973083">
        <w:rPr>
          <w:color w:val="000000" w:themeColor="text1"/>
          <w:sz w:val="20"/>
        </w:rPr>
        <w:t>Jury members must be familiar with the rules and have</w:t>
      </w:r>
      <w:r w:rsidR="00973083">
        <w:rPr>
          <w:color w:val="000000" w:themeColor="text1"/>
          <w:sz w:val="20"/>
        </w:rPr>
        <w:t xml:space="preserve"> </w:t>
      </w:r>
      <w:r w:rsidRPr="00973083">
        <w:rPr>
          <w:color w:val="000000" w:themeColor="text1"/>
          <w:sz w:val="20"/>
        </w:rPr>
        <w:t>experience in competition</w:t>
      </w:r>
      <w:r w:rsidR="001107BE" w:rsidRPr="00973083">
        <w:rPr>
          <w:color w:val="000000" w:themeColor="text1"/>
          <w:sz w:val="20"/>
        </w:rPr>
        <w:t xml:space="preserve">. </w:t>
      </w:r>
      <w:r w:rsidRPr="00973083">
        <w:rPr>
          <w:color w:val="000000" w:themeColor="text1"/>
          <w:sz w:val="20"/>
        </w:rPr>
        <w:t>It is the responsibility of the Jury to interpret and apply the rules and</w:t>
      </w:r>
      <w:r w:rsidR="00004C2F" w:rsidRPr="00973083">
        <w:rPr>
          <w:color w:val="000000" w:themeColor="text1"/>
          <w:sz w:val="20"/>
        </w:rPr>
        <w:t xml:space="preserve"> </w:t>
      </w:r>
      <w:r w:rsidRPr="00973083">
        <w:rPr>
          <w:color w:val="000000" w:themeColor="text1"/>
          <w:sz w:val="20"/>
        </w:rPr>
        <w:t>resolve protests</w:t>
      </w:r>
      <w:r w:rsidR="001107BE" w:rsidRPr="00973083">
        <w:rPr>
          <w:color w:val="000000" w:themeColor="text1"/>
          <w:sz w:val="20"/>
        </w:rPr>
        <w:t xml:space="preserve">. </w:t>
      </w:r>
      <w:r w:rsidRPr="00973083">
        <w:rPr>
          <w:color w:val="000000" w:themeColor="text1"/>
          <w:sz w:val="20"/>
        </w:rPr>
        <w:t>Jury members may not rule on a matter in which they or their team are personally</w:t>
      </w:r>
      <w:r w:rsidR="00004C2F" w:rsidRPr="00973083">
        <w:rPr>
          <w:color w:val="000000" w:themeColor="text1"/>
          <w:sz w:val="20"/>
        </w:rPr>
        <w:t xml:space="preserve"> </w:t>
      </w:r>
      <w:r w:rsidRPr="00973083">
        <w:rPr>
          <w:color w:val="000000" w:themeColor="text1"/>
          <w:sz w:val="20"/>
        </w:rPr>
        <w:t>involved</w:t>
      </w:r>
      <w:r w:rsidR="001107BE" w:rsidRPr="00973083">
        <w:rPr>
          <w:color w:val="000000" w:themeColor="text1"/>
          <w:sz w:val="20"/>
        </w:rPr>
        <w:t xml:space="preserve">. </w:t>
      </w:r>
      <w:r w:rsidRPr="00973083">
        <w:rPr>
          <w:color w:val="000000" w:themeColor="text1"/>
          <w:sz w:val="20"/>
        </w:rPr>
        <w:t>Decisions by the Jury must be based on applicable rules or, in cases not specifically covered by</w:t>
      </w:r>
      <w:r w:rsidR="00004C2F" w:rsidRPr="00973083">
        <w:rPr>
          <w:color w:val="000000" w:themeColor="text1"/>
          <w:sz w:val="20"/>
        </w:rPr>
        <w:t xml:space="preserve"> </w:t>
      </w:r>
      <w:r w:rsidRPr="00973083">
        <w:rPr>
          <w:color w:val="000000" w:themeColor="text1"/>
          <w:sz w:val="20"/>
        </w:rPr>
        <w:t>the rules, must be governed by the intent and spirit of the rules.</w:t>
      </w:r>
      <w:r w:rsidR="00B943E2" w:rsidRPr="00973083">
        <w:rPr>
          <w:color w:val="000000" w:themeColor="text1"/>
          <w:sz w:val="20"/>
        </w:rPr>
        <w:t xml:space="preserve"> </w:t>
      </w:r>
      <w:r w:rsidR="00F530B2" w:rsidRPr="00973083">
        <w:rPr>
          <w:color w:val="000000" w:themeColor="text1"/>
          <w:sz w:val="20"/>
        </w:rPr>
        <w:t>The jury may also hear</w:t>
      </w:r>
      <w:r w:rsidR="00B943E2" w:rsidRPr="00973083">
        <w:rPr>
          <w:color w:val="000000" w:themeColor="text1"/>
          <w:sz w:val="20"/>
        </w:rPr>
        <w:t xml:space="preserve"> </w:t>
      </w:r>
      <w:r w:rsidR="00FA50FC" w:rsidRPr="00973083">
        <w:rPr>
          <w:color w:val="000000" w:themeColor="text1"/>
          <w:sz w:val="20"/>
        </w:rPr>
        <w:t xml:space="preserve">verbal </w:t>
      </w:r>
      <w:r w:rsidR="00B943E2" w:rsidRPr="00973083">
        <w:rPr>
          <w:color w:val="000000" w:themeColor="text1"/>
          <w:sz w:val="20"/>
        </w:rPr>
        <w:t xml:space="preserve">explanations from both the </w:t>
      </w:r>
      <w:r w:rsidR="00E913E7" w:rsidRPr="00973083">
        <w:rPr>
          <w:color w:val="000000" w:themeColor="text1"/>
          <w:sz w:val="20"/>
        </w:rPr>
        <w:t>CRO</w:t>
      </w:r>
      <w:r w:rsidR="00B943E2" w:rsidRPr="00973083">
        <w:rPr>
          <w:color w:val="000000" w:themeColor="text1"/>
          <w:sz w:val="20"/>
        </w:rPr>
        <w:t xml:space="preserve"> and the person making the appeal</w:t>
      </w:r>
      <w:r w:rsidR="001107BE" w:rsidRPr="00973083">
        <w:rPr>
          <w:color w:val="000000" w:themeColor="text1"/>
          <w:sz w:val="20"/>
        </w:rPr>
        <w:t xml:space="preserve">. </w:t>
      </w:r>
      <w:r w:rsidRPr="00973083">
        <w:rPr>
          <w:color w:val="000000" w:themeColor="text1"/>
          <w:sz w:val="20"/>
        </w:rPr>
        <w:t>No Jury decision may be made that is</w:t>
      </w:r>
      <w:r w:rsidR="00004C2F" w:rsidRPr="00973083">
        <w:rPr>
          <w:color w:val="000000" w:themeColor="text1"/>
          <w:sz w:val="20"/>
        </w:rPr>
        <w:t xml:space="preserve"> </w:t>
      </w:r>
      <w:r w:rsidRPr="00973083">
        <w:rPr>
          <w:color w:val="000000" w:themeColor="text1"/>
          <w:sz w:val="20"/>
        </w:rPr>
        <w:t>contrary to the Rules. Written protests must be decided by a</w:t>
      </w:r>
      <w:r w:rsidR="00DF44DF" w:rsidRPr="00973083">
        <w:rPr>
          <w:color w:val="000000" w:themeColor="text1"/>
          <w:sz w:val="20"/>
        </w:rPr>
        <w:t xml:space="preserve"> </w:t>
      </w:r>
      <w:r w:rsidRPr="00973083">
        <w:rPr>
          <w:color w:val="000000" w:themeColor="text1"/>
          <w:sz w:val="20"/>
        </w:rPr>
        <w:t>majority of the Jury</w:t>
      </w:r>
      <w:r w:rsidR="00135C27" w:rsidRPr="00973083">
        <w:rPr>
          <w:color w:val="000000" w:themeColor="text1"/>
          <w:sz w:val="20"/>
        </w:rPr>
        <w:t xml:space="preserve"> and the </w:t>
      </w:r>
      <w:r w:rsidR="002015FF" w:rsidRPr="00973083">
        <w:rPr>
          <w:color w:val="000000" w:themeColor="text1"/>
          <w:sz w:val="20"/>
        </w:rPr>
        <w:t xml:space="preserve">Jury must </w:t>
      </w:r>
      <w:r w:rsidR="004C7062" w:rsidRPr="00973083">
        <w:rPr>
          <w:color w:val="000000" w:themeColor="text1"/>
          <w:sz w:val="20"/>
        </w:rPr>
        <w:t>render</w:t>
      </w:r>
      <w:r w:rsidR="005E00A3" w:rsidRPr="00973083">
        <w:rPr>
          <w:color w:val="000000" w:themeColor="text1"/>
          <w:sz w:val="20"/>
        </w:rPr>
        <w:t xml:space="preserve"> their decision</w:t>
      </w:r>
      <w:r w:rsidR="00492C80" w:rsidRPr="00973083">
        <w:rPr>
          <w:color w:val="000000" w:themeColor="text1"/>
          <w:sz w:val="20"/>
        </w:rPr>
        <w:t xml:space="preserve"> of the protest</w:t>
      </w:r>
      <w:r w:rsidR="00EF3F66" w:rsidRPr="00973083">
        <w:rPr>
          <w:color w:val="000000" w:themeColor="text1"/>
          <w:sz w:val="20"/>
        </w:rPr>
        <w:t xml:space="preserve"> within </w:t>
      </w:r>
      <w:r w:rsidR="009050E4" w:rsidRPr="00973083">
        <w:rPr>
          <w:color w:val="000000" w:themeColor="text1"/>
          <w:sz w:val="20"/>
        </w:rPr>
        <w:t>two hours</w:t>
      </w:r>
      <w:r w:rsidR="004D47EB" w:rsidRPr="00973083">
        <w:rPr>
          <w:color w:val="000000" w:themeColor="text1"/>
          <w:sz w:val="20"/>
        </w:rPr>
        <w:t xml:space="preserve"> after assembling</w:t>
      </w:r>
      <w:r w:rsidRPr="00973083">
        <w:rPr>
          <w:color w:val="000000" w:themeColor="text1"/>
          <w:sz w:val="20"/>
        </w:rPr>
        <w:t>.</w:t>
      </w:r>
      <w:r w:rsidR="00B065FC" w:rsidRPr="00973083">
        <w:rPr>
          <w:color w:val="000000" w:themeColor="text1"/>
          <w:sz w:val="20"/>
        </w:rPr>
        <w:t xml:space="preserve"> </w:t>
      </w:r>
      <w:r w:rsidR="000D0F37" w:rsidRPr="00973083">
        <w:rPr>
          <w:color w:val="000000" w:themeColor="text1"/>
          <w:sz w:val="20"/>
        </w:rPr>
        <w:t>If not satisfied with the decision of the Jury, then:</w:t>
      </w:r>
    </w:p>
    <w:p w14:paraId="186914A5" w14:textId="77777777" w:rsidR="00973083" w:rsidRPr="00973083" w:rsidRDefault="00481D71" w:rsidP="00B707DB">
      <w:pPr>
        <w:pStyle w:val="ListParagraph"/>
        <w:keepLines/>
        <w:numPr>
          <w:ilvl w:val="2"/>
          <w:numId w:val="2"/>
        </w:numPr>
        <w:rPr>
          <w:sz w:val="20"/>
        </w:rPr>
      </w:pPr>
      <w:r w:rsidRPr="00973083">
        <w:rPr>
          <w:color w:val="000000" w:themeColor="text1"/>
          <w:sz w:val="20"/>
        </w:rPr>
        <w:t xml:space="preserve">The Final Appeal in written form and accompanied by a $50 cash protest fee must be submitted to the Match Director </w:t>
      </w:r>
      <w:r w:rsidRPr="00973083">
        <w:rPr>
          <w:color w:val="000000" w:themeColor="text1"/>
          <w:sz w:val="20"/>
          <w:u w:val="single"/>
        </w:rPr>
        <w:t>within 30 minutes</w:t>
      </w:r>
      <w:r w:rsidRPr="00973083">
        <w:rPr>
          <w:color w:val="000000" w:themeColor="text1"/>
          <w:sz w:val="20"/>
        </w:rPr>
        <w:t xml:space="preserve"> of the Jury</w:t>
      </w:r>
      <w:r w:rsidR="00C21998" w:rsidRPr="00973083">
        <w:rPr>
          <w:color w:val="000000" w:themeColor="text1"/>
          <w:sz w:val="20"/>
        </w:rPr>
        <w:t>’s</w:t>
      </w:r>
      <w:r w:rsidRPr="00973083">
        <w:rPr>
          <w:color w:val="000000" w:themeColor="text1"/>
          <w:sz w:val="20"/>
        </w:rPr>
        <w:t xml:space="preserve"> decision. </w:t>
      </w:r>
      <w:r w:rsidR="002F6EE6" w:rsidRPr="00973083">
        <w:rPr>
          <w:color w:val="000000" w:themeColor="text1"/>
          <w:sz w:val="20"/>
        </w:rPr>
        <w:t xml:space="preserve">The written protest must </w:t>
      </w:r>
      <w:r w:rsidR="007D57B8" w:rsidRPr="00973083">
        <w:rPr>
          <w:color w:val="000000" w:themeColor="text1"/>
          <w:sz w:val="20"/>
        </w:rPr>
        <w:t>include</w:t>
      </w:r>
      <w:r w:rsidR="002F6EE6" w:rsidRPr="00973083">
        <w:rPr>
          <w:color w:val="000000" w:themeColor="text1"/>
          <w:sz w:val="20"/>
        </w:rPr>
        <w:t xml:space="preserve"> </w:t>
      </w:r>
      <w:r w:rsidR="00E913E7" w:rsidRPr="00973083">
        <w:rPr>
          <w:color w:val="000000" w:themeColor="text1"/>
          <w:sz w:val="20"/>
        </w:rPr>
        <w:t>the competitor’s</w:t>
      </w:r>
      <w:r w:rsidR="002F6EE6" w:rsidRPr="00973083">
        <w:rPr>
          <w:color w:val="000000" w:themeColor="text1"/>
          <w:sz w:val="20"/>
        </w:rPr>
        <w:t xml:space="preserve"> name, </w:t>
      </w:r>
      <w:r w:rsidR="003B50AE" w:rsidRPr="00973083">
        <w:rPr>
          <w:color w:val="000000" w:themeColor="text1"/>
          <w:sz w:val="20"/>
        </w:rPr>
        <w:t xml:space="preserve">date, </w:t>
      </w:r>
      <w:r w:rsidR="00A537A8" w:rsidRPr="00973083">
        <w:rPr>
          <w:color w:val="000000" w:themeColor="text1"/>
          <w:sz w:val="20"/>
        </w:rPr>
        <w:t xml:space="preserve">time, </w:t>
      </w:r>
      <w:r w:rsidR="002F6EE6" w:rsidRPr="00973083">
        <w:rPr>
          <w:color w:val="000000" w:themeColor="text1"/>
          <w:sz w:val="20"/>
        </w:rPr>
        <w:t>descriptio</w:t>
      </w:r>
      <w:r w:rsidR="003B50AE" w:rsidRPr="00973083">
        <w:rPr>
          <w:color w:val="000000" w:themeColor="text1"/>
          <w:sz w:val="20"/>
        </w:rPr>
        <w:t>n of incident</w:t>
      </w:r>
      <w:r w:rsidR="00C0533B" w:rsidRPr="00973083">
        <w:rPr>
          <w:color w:val="000000" w:themeColor="text1"/>
          <w:sz w:val="20"/>
        </w:rPr>
        <w:t>, a solution</w:t>
      </w:r>
      <w:r w:rsidR="003B50AE" w:rsidRPr="00973083">
        <w:rPr>
          <w:color w:val="000000" w:themeColor="text1"/>
          <w:sz w:val="20"/>
        </w:rPr>
        <w:t xml:space="preserve">, and signature of </w:t>
      </w:r>
      <w:r w:rsidR="00E913E7" w:rsidRPr="00973083">
        <w:rPr>
          <w:color w:val="000000" w:themeColor="text1"/>
          <w:sz w:val="20"/>
        </w:rPr>
        <w:t>the competitor</w:t>
      </w:r>
      <w:r w:rsidR="002F6EE6" w:rsidRPr="00973083">
        <w:rPr>
          <w:color w:val="000000" w:themeColor="text1"/>
          <w:sz w:val="20"/>
        </w:rPr>
        <w:t>.</w:t>
      </w:r>
      <w:r w:rsidRPr="00973083">
        <w:rPr>
          <w:color w:val="000000" w:themeColor="text1"/>
          <w:sz w:val="20"/>
        </w:rPr>
        <w:t xml:space="preserve"> A Match Jury composed of the Match Director and </w:t>
      </w:r>
      <w:r w:rsidR="00C25D56" w:rsidRPr="00973083">
        <w:rPr>
          <w:color w:val="000000" w:themeColor="text1"/>
          <w:sz w:val="20"/>
        </w:rPr>
        <w:t>two</w:t>
      </w:r>
      <w:r w:rsidRPr="00973083">
        <w:rPr>
          <w:color w:val="000000" w:themeColor="text1"/>
          <w:sz w:val="20"/>
        </w:rPr>
        <w:t xml:space="preserve"> representatives of the 4-H Shooting Sports National Committee will render the final decision</w:t>
      </w:r>
      <w:r w:rsidR="00A25617" w:rsidRPr="00973083">
        <w:rPr>
          <w:color w:val="000000" w:themeColor="text1"/>
          <w:sz w:val="20"/>
        </w:rPr>
        <w:t xml:space="preserve"> </w:t>
      </w:r>
      <w:r w:rsidR="00C432B2" w:rsidRPr="00973083">
        <w:rPr>
          <w:color w:val="000000" w:themeColor="text1"/>
          <w:sz w:val="20"/>
        </w:rPr>
        <w:t>within 24 hours</w:t>
      </w:r>
      <w:r w:rsidR="001107BE" w:rsidRPr="00973083">
        <w:rPr>
          <w:color w:val="000000" w:themeColor="text1"/>
          <w:sz w:val="20"/>
        </w:rPr>
        <w:t xml:space="preserve">. </w:t>
      </w:r>
      <w:r w:rsidRPr="00973083">
        <w:rPr>
          <w:color w:val="000000" w:themeColor="text1"/>
          <w:sz w:val="20"/>
        </w:rPr>
        <w:t xml:space="preserve">No further appeal may be made. </w:t>
      </w:r>
    </w:p>
    <w:p w14:paraId="3280B6E7" w14:textId="77777777" w:rsidR="00973083" w:rsidRPr="00973083" w:rsidRDefault="00481D71" w:rsidP="00B707DB">
      <w:pPr>
        <w:pStyle w:val="ListParagraph"/>
        <w:keepLines/>
        <w:numPr>
          <w:ilvl w:val="2"/>
          <w:numId w:val="2"/>
        </w:numPr>
        <w:rPr>
          <w:sz w:val="20"/>
        </w:rPr>
      </w:pPr>
      <w:r w:rsidRPr="00973083">
        <w:rPr>
          <w:color w:val="000000" w:themeColor="text1"/>
          <w:sz w:val="20"/>
        </w:rPr>
        <w:t>If the Match Jury decides in favor of the appeal, the cash protest fee will be returned</w:t>
      </w:r>
      <w:r w:rsidR="001107BE" w:rsidRPr="00973083">
        <w:rPr>
          <w:color w:val="000000" w:themeColor="text1"/>
          <w:sz w:val="20"/>
        </w:rPr>
        <w:t xml:space="preserve">. </w:t>
      </w:r>
      <w:r w:rsidRPr="00973083">
        <w:rPr>
          <w:color w:val="000000" w:themeColor="text1"/>
          <w:sz w:val="20"/>
        </w:rPr>
        <w:t>If the previous decision is upheld, the protest fee will not be returned. </w:t>
      </w:r>
    </w:p>
    <w:p w14:paraId="7D00B658" w14:textId="77777777" w:rsidR="00973083" w:rsidRPr="00692A4D" w:rsidRDefault="00973083" w:rsidP="00973083">
      <w:pPr>
        <w:pStyle w:val="ListParagraph"/>
        <w:keepLines/>
        <w:ind w:left="1080"/>
        <w:rPr>
          <w:sz w:val="16"/>
          <w:szCs w:val="16"/>
        </w:rPr>
      </w:pPr>
    </w:p>
    <w:p w14:paraId="2DF4E33C" w14:textId="77777777" w:rsidR="00614B2A" w:rsidRPr="00614B2A" w:rsidRDefault="00C0555B" w:rsidP="00A868C1">
      <w:pPr>
        <w:pStyle w:val="Heading3v1"/>
        <w:ind w:left="720" w:hanging="720"/>
        <w:rPr>
          <w:b w:val="0"/>
          <w:sz w:val="20"/>
          <w:szCs w:val="20"/>
        </w:rPr>
      </w:pPr>
      <w:r w:rsidRPr="007C5E0D">
        <w:t>Silent Auction</w:t>
      </w:r>
      <w:r w:rsidR="00C31663" w:rsidRPr="007C5E0D">
        <w:t xml:space="preserve"> </w:t>
      </w:r>
    </w:p>
    <w:p w14:paraId="2DF91177" w14:textId="75E0038B" w:rsidR="00973083" w:rsidRPr="007C5E0D" w:rsidRDefault="00C0555B" w:rsidP="00614B2A">
      <w:pPr>
        <w:pStyle w:val="ListParagraph"/>
        <w:keepLines/>
        <w:numPr>
          <w:ilvl w:val="1"/>
          <w:numId w:val="2"/>
        </w:numPr>
        <w:rPr>
          <w:sz w:val="20"/>
        </w:rPr>
      </w:pPr>
      <w:r w:rsidRPr="007C5E0D">
        <w:rPr>
          <w:sz w:val="20"/>
        </w:rPr>
        <w:t xml:space="preserve">The popular silent auction will be held on </w:t>
      </w:r>
      <w:r w:rsidR="00E82306" w:rsidRPr="007C5E0D">
        <w:rPr>
          <w:sz w:val="20"/>
        </w:rPr>
        <w:t>Wednes</w:t>
      </w:r>
      <w:r w:rsidRPr="007C5E0D">
        <w:rPr>
          <w:sz w:val="20"/>
        </w:rPr>
        <w:t>day evening, June 2</w:t>
      </w:r>
      <w:r w:rsidR="004F4152">
        <w:rPr>
          <w:sz w:val="20"/>
        </w:rPr>
        <w:t>4</w:t>
      </w:r>
      <w:r w:rsidRPr="007C5E0D">
        <w:rPr>
          <w:sz w:val="20"/>
        </w:rPr>
        <w:t xml:space="preserve">. </w:t>
      </w:r>
      <w:r w:rsidR="006F5EE5" w:rsidRPr="007C5E0D">
        <w:rPr>
          <w:b/>
          <w:sz w:val="20"/>
        </w:rPr>
        <w:t>A</w:t>
      </w:r>
      <w:r w:rsidRPr="007C5E0D">
        <w:rPr>
          <w:b/>
          <w:sz w:val="20"/>
        </w:rPr>
        <w:t>ll</w:t>
      </w:r>
      <w:r w:rsidRPr="007C5E0D">
        <w:rPr>
          <w:sz w:val="20"/>
        </w:rPr>
        <w:t xml:space="preserve"> states are invited to donate at least one item representing their state to put on the auction. This could be a gift basket</w:t>
      </w:r>
      <w:proofErr w:type="gramStart"/>
      <w:r w:rsidRPr="007C5E0D">
        <w:rPr>
          <w:sz w:val="20"/>
        </w:rPr>
        <w:t>, t</w:t>
      </w:r>
      <w:proofErr w:type="gramEnd"/>
      <w:r w:rsidRPr="007C5E0D">
        <w:rPr>
          <w:sz w:val="20"/>
        </w:rPr>
        <w:t xml:space="preserve">-shirt, </w:t>
      </w:r>
      <w:r w:rsidR="00CF2F5B" w:rsidRPr="007C5E0D">
        <w:rPr>
          <w:sz w:val="20"/>
        </w:rPr>
        <w:t>hat,</w:t>
      </w:r>
      <w:r w:rsidRPr="007C5E0D">
        <w:rPr>
          <w:sz w:val="20"/>
        </w:rPr>
        <w:t xml:space="preserve"> or any item that is appropriate for an auction. </w:t>
      </w:r>
      <w:r w:rsidRPr="007C5E0D">
        <w:rPr>
          <w:b/>
          <w:i/>
          <w:sz w:val="20"/>
        </w:rPr>
        <w:t>Please turn items into the Re</w:t>
      </w:r>
      <w:r w:rsidR="003B50AE" w:rsidRPr="007C5E0D">
        <w:rPr>
          <w:b/>
          <w:i/>
          <w:sz w:val="20"/>
        </w:rPr>
        <w:t xml:space="preserve">gistration Desk by 6:00 p.m., </w:t>
      </w:r>
      <w:r w:rsidR="00E82306" w:rsidRPr="007C5E0D">
        <w:rPr>
          <w:b/>
          <w:i/>
          <w:sz w:val="20"/>
        </w:rPr>
        <w:t>Mon</w:t>
      </w:r>
      <w:r w:rsidRPr="007C5E0D">
        <w:rPr>
          <w:b/>
          <w:i/>
          <w:sz w:val="20"/>
        </w:rPr>
        <w:t>day, June 2</w:t>
      </w:r>
      <w:r w:rsidR="001F3384">
        <w:rPr>
          <w:b/>
          <w:i/>
          <w:sz w:val="20"/>
        </w:rPr>
        <w:t>2</w:t>
      </w:r>
      <w:proofErr w:type="gramStart"/>
      <w:r w:rsidR="001F3384" w:rsidRPr="00334B35">
        <w:rPr>
          <w:b/>
          <w:i/>
          <w:sz w:val="20"/>
          <w:vertAlign w:val="superscript"/>
        </w:rPr>
        <w:t>nd</w:t>
      </w:r>
      <w:r w:rsidR="001F3384">
        <w:rPr>
          <w:b/>
          <w:i/>
          <w:sz w:val="20"/>
        </w:rPr>
        <w:t xml:space="preserve"> </w:t>
      </w:r>
      <w:r w:rsidR="002D7581" w:rsidRPr="007C5E0D">
        <w:rPr>
          <w:b/>
          <w:i/>
          <w:sz w:val="20"/>
        </w:rPr>
        <w:t xml:space="preserve"> or</w:t>
      </w:r>
      <w:proofErr w:type="gramEnd"/>
      <w:r w:rsidR="00FB7531" w:rsidRPr="007C5E0D">
        <w:rPr>
          <w:sz w:val="20"/>
        </w:rPr>
        <w:t xml:space="preserve"> items can be shipped to arrive in Grand Island after June </w:t>
      </w:r>
      <w:r w:rsidR="008F1A97" w:rsidRPr="007C5E0D">
        <w:rPr>
          <w:sz w:val="20"/>
        </w:rPr>
        <w:t>1</w:t>
      </w:r>
      <w:r w:rsidR="00826379">
        <w:rPr>
          <w:sz w:val="20"/>
        </w:rPr>
        <w:t>5</w:t>
      </w:r>
      <w:r w:rsidR="00FB7531" w:rsidRPr="007C5E0D">
        <w:rPr>
          <w:sz w:val="20"/>
          <w:vertAlign w:val="superscript"/>
        </w:rPr>
        <w:t>th</w:t>
      </w:r>
      <w:r w:rsidR="00AD051F" w:rsidRPr="007C5E0D">
        <w:rPr>
          <w:sz w:val="20"/>
        </w:rPr>
        <w:t xml:space="preserve"> but before June </w:t>
      </w:r>
      <w:r w:rsidR="002724C5">
        <w:rPr>
          <w:sz w:val="20"/>
        </w:rPr>
        <w:t>19</w:t>
      </w:r>
      <w:r w:rsidR="002724C5" w:rsidRPr="00334B35">
        <w:rPr>
          <w:sz w:val="20"/>
          <w:vertAlign w:val="superscript"/>
        </w:rPr>
        <w:t>th</w:t>
      </w:r>
      <w:r w:rsidR="000F4427">
        <w:rPr>
          <w:sz w:val="20"/>
        </w:rPr>
        <w:t xml:space="preserve">. </w:t>
      </w:r>
      <w:r w:rsidR="00FB7531" w:rsidRPr="007C5E0D">
        <w:rPr>
          <w:sz w:val="20"/>
        </w:rPr>
        <w:t xml:space="preserve">Address shipping label to read – </w:t>
      </w:r>
      <w:r w:rsidR="00FB7531" w:rsidRPr="007C5E0D">
        <w:rPr>
          <w:b/>
          <w:sz w:val="20"/>
        </w:rPr>
        <w:t>Fonner Park, Attn: National 4-H Shooting Sports/</w:t>
      </w:r>
      <w:r w:rsidR="00257F14" w:rsidRPr="00617012">
        <w:rPr>
          <w:b/>
          <w:sz w:val="20"/>
        </w:rPr>
        <w:t>Kyler</w:t>
      </w:r>
      <w:r w:rsidR="00FB7531" w:rsidRPr="007C5E0D">
        <w:rPr>
          <w:b/>
          <w:sz w:val="20"/>
        </w:rPr>
        <w:t xml:space="preserve">, </w:t>
      </w:r>
      <w:r w:rsidR="00190D17" w:rsidRPr="00617012">
        <w:rPr>
          <w:b/>
          <w:sz w:val="20"/>
        </w:rPr>
        <w:t>690</w:t>
      </w:r>
      <w:r w:rsidR="00FB7531" w:rsidRPr="007C5E0D">
        <w:rPr>
          <w:b/>
          <w:sz w:val="20"/>
        </w:rPr>
        <w:t xml:space="preserve"> E. Stolley Park Road, Grand Island, NE 68801</w:t>
      </w:r>
      <w:r w:rsidR="00973083" w:rsidRPr="007C5E0D">
        <w:rPr>
          <w:sz w:val="20"/>
        </w:rPr>
        <w:t>.</w:t>
      </w:r>
    </w:p>
    <w:p w14:paraId="2B6D1A2C" w14:textId="77777777" w:rsidR="00973083" w:rsidRPr="00692A4D" w:rsidRDefault="00973083" w:rsidP="00973083">
      <w:pPr>
        <w:pStyle w:val="ListParagraph"/>
        <w:keepLines/>
        <w:rPr>
          <w:sz w:val="16"/>
          <w:szCs w:val="16"/>
        </w:rPr>
      </w:pPr>
    </w:p>
    <w:p w14:paraId="113B0AD0" w14:textId="77777777" w:rsidR="00125894" w:rsidRPr="00125894" w:rsidRDefault="00125894" w:rsidP="00125894">
      <w:pPr>
        <w:pStyle w:val="ListParagraph"/>
        <w:keepLines/>
        <w:widowControl w:val="0"/>
        <w:numPr>
          <w:ilvl w:val="0"/>
          <w:numId w:val="2"/>
        </w:numPr>
        <w:rPr>
          <w:b/>
          <w:vanish/>
          <w:szCs w:val="24"/>
        </w:rPr>
      </w:pPr>
    </w:p>
    <w:p w14:paraId="29CD42AF" w14:textId="77777777" w:rsidR="000F477A" w:rsidRPr="000F477A" w:rsidRDefault="002B5F7D" w:rsidP="00DE626B">
      <w:pPr>
        <w:pStyle w:val="Heading3v1"/>
        <w:ind w:left="720" w:hanging="720"/>
        <w:rPr>
          <w:b w:val="0"/>
          <w:sz w:val="20"/>
          <w:szCs w:val="20"/>
        </w:rPr>
      </w:pPr>
      <w:r w:rsidRPr="002018E1">
        <w:t>College Recruitment</w:t>
      </w:r>
      <w:r w:rsidR="00C31663" w:rsidRPr="002018E1">
        <w:t xml:space="preserve"> </w:t>
      </w:r>
    </w:p>
    <w:p w14:paraId="5EA8E77E" w14:textId="7B71546E" w:rsidR="00D34C9D" w:rsidRPr="00641459" w:rsidRDefault="002B5F7D" w:rsidP="00641459">
      <w:pPr>
        <w:pStyle w:val="ListParagraph"/>
        <w:keepLines/>
        <w:widowControl w:val="0"/>
        <w:numPr>
          <w:ilvl w:val="1"/>
          <w:numId w:val="11"/>
        </w:numPr>
        <w:rPr>
          <w:sz w:val="20"/>
        </w:rPr>
      </w:pPr>
      <w:r w:rsidRPr="000F477A">
        <w:rPr>
          <w:sz w:val="20"/>
        </w:rPr>
        <w:t>College recruiters are invited and welcome to attend the Championships. Recruiters are not to interfere with any daily competitions during the event or a competitor’s daily schedule. All expenses related to their visit will be the college recruiter’s responsibility. No fee is required to attend the Championships. A courtesy request to attend the Championships should be made to the Match Director at least one week prior to the start of the event.</w:t>
      </w:r>
    </w:p>
    <w:p w14:paraId="3D29939A" w14:textId="237B9975" w:rsidR="00674FE4" w:rsidRPr="00E81CFF" w:rsidRDefault="00D2607B" w:rsidP="00E81CFF">
      <w:pPr>
        <w:pStyle w:val="Heading3v1"/>
        <w:ind w:left="720" w:hanging="720"/>
      </w:pPr>
      <w:r w:rsidRPr="00FB574D">
        <w:t>Volunteers</w:t>
      </w:r>
    </w:p>
    <w:p w14:paraId="4F68F204" w14:textId="61F2DD88" w:rsidR="00973083" w:rsidRPr="00FB574D" w:rsidRDefault="00E913E7" w:rsidP="00E81CFF">
      <w:pPr>
        <w:pStyle w:val="ListParagraph"/>
        <w:keepLines/>
        <w:widowControl w:val="0"/>
        <w:numPr>
          <w:ilvl w:val="1"/>
          <w:numId w:val="11"/>
        </w:numPr>
        <w:rPr>
          <w:sz w:val="20"/>
        </w:rPr>
      </w:pPr>
      <w:r w:rsidRPr="00FB574D">
        <w:rPr>
          <w:sz w:val="20"/>
        </w:rPr>
        <w:t xml:space="preserve">4-H strives to provide the safest place to be a youth. Therefore, all volunteers must sign up as a volunteer with the official Championships volunteer form which will include agreeing to the child protection policies. Volunteers’ information will then be screened through the host’s state and national sex offender database. Daily volunteers along with core crew members will be considered indirect volunteers given the limited interaction with competitors and other youth volunteers. The volunteers assigned to leadership positions will be considered direct volunteers and will require an additional background check for child abuse and neglect. </w:t>
      </w:r>
      <w:r w:rsidR="005351C5" w:rsidRPr="000F4427">
        <w:rPr>
          <w:sz w:val="20"/>
          <w:u w:val="single"/>
        </w:rPr>
        <w:t>All volunteers must be</w:t>
      </w:r>
      <w:r w:rsidR="00034D91" w:rsidRPr="000F4427">
        <w:rPr>
          <w:sz w:val="20"/>
          <w:u w:val="single"/>
        </w:rPr>
        <w:t xml:space="preserve"> 14 years of age on January 1</w:t>
      </w:r>
      <w:r w:rsidR="00034D91" w:rsidRPr="000F4427">
        <w:rPr>
          <w:sz w:val="20"/>
          <w:u w:val="single"/>
          <w:vertAlign w:val="superscript"/>
        </w:rPr>
        <w:t>st</w:t>
      </w:r>
      <w:r w:rsidR="00034D91" w:rsidRPr="000F4427">
        <w:rPr>
          <w:sz w:val="20"/>
          <w:u w:val="single"/>
        </w:rPr>
        <w:t xml:space="preserve"> of 2026 </w:t>
      </w:r>
      <w:r w:rsidR="00685D9D" w:rsidRPr="000F4427">
        <w:rPr>
          <w:sz w:val="20"/>
          <w:u w:val="single"/>
        </w:rPr>
        <w:t>or older</w:t>
      </w:r>
      <w:r w:rsidR="00685D9D" w:rsidRPr="00FB574D">
        <w:rPr>
          <w:sz w:val="20"/>
        </w:rPr>
        <w:t xml:space="preserve"> </w:t>
      </w:r>
      <w:r w:rsidR="00034D91" w:rsidRPr="00FB574D">
        <w:rPr>
          <w:sz w:val="20"/>
        </w:rPr>
        <w:t xml:space="preserve">to </w:t>
      </w:r>
      <w:r w:rsidR="00E970AF" w:rsidRPr="00FB574D">
        <w:rPr>
          <w:sz w:val="20"/>
        </w:rPr>
        <w:t>volunteer their services</w:t>
      </w:r>
      <w:r w:rsidR="00034D91" w:rsidRPr="00FB574D">
        <w:rPr>
          <w:sz w:val="20"/>
        </w:rPr>
        <w:t xml:space="preserve"> at the Championships.</w:t>
      </w:r>
    </w:p>
    <w:p w14:paraId="3D179EBF" w14:textId="77777777" w:rsidR="00973083" w:rsidRPr="00D20C73" w:rsidRDefault="00973083" w:rsidP="00973083">
      <w:pPr>
        <w:pStyle w:val="ListParagraph"/>
        <w:keepLines/>
        <w:rPr>
          <w:sz w:val="16"/>
          <w:szCs w:val="16"/>
        </w:rPr>
      </w:pPr>
    </w:p>
    <w:p w14:paraId="75FB97FE" w14:textId="77777777" w:rsidR="00973083" w:rsidRPr="00E81CFF" w:rsidRDefault="00673A97" w:rsidP="00E81CFF">
      <w:pPr>
        <w:pStyle w:val="Heading3v1"/>
        <w:ind w:left="720" w:hanging="720"/>
      </w:pPr>
      <w:r w:rsidRPr="00D20C73">
        <w:t>Awards and Scoring Procedures</w:t>
      </w:r>
    </w:p>
    <w:p w14:paraId="314033F4" w14:textId="77777777" w:rsidR="00973083" w:rsidRPr="00973083" w:rsidRDefault="00673A97" w:rsidP="00F11B16">
      <w:pPr>
        <w:pStyle w:val="ListParagraph"/>
        <w:keepLines/>
        <w:numPr>
          <w:ilvl w:val="1"/>
          <w:numId w:val="11"/>
        </w:numPr>
        <w:rPr>
          <w:sz w:val="20"/>
        </w:rPr>
      </w:pPr>
      <w:r w:rsidRPr="00973083">
        <w:rPr>
          <w:b/>
          <w:sz w:val="20"/>
        </w:rPr>
        <w:t xml:space="preserve">Awards </w:t>
      </w:r>
    </w:p>
    <w:p w14:paraId="1E7EED74" w14:textId="77777777" w:rsidR="00973083" w:rsidRDefault="00673A97" w:rsidP="00F11B16">
      <w:pPr>
        <w:pStyle w:val="ListParagraph"/>
        <w:keepLines/>
        <w:numPr>
          <w:ilvl w:val="2"/>
          <w:numId w:val="11"/>
        </w:numPr>
        <w:rPr>
          <w:sz w:val="20"/>
        </w:rPr>
      </w:pPr>
      <w:r w:rsidRPr="00973083">
        <w:rPr>
          <w:sz w:val="20"/>
        </w:rPr>
        <w:t xml:space="preserve">Daily Awards - </w:t>
      </w:r>
      <w:proofErr w:type="gramStart"/>
      <w:r w:rsidRPr="00973083">
        <w:rPr>
          <w:sz w:val="20"/>
        </w:rPr>
        <w:t>to</w:t>
      </w:r>
      <w:proofErr w:type="gramEnd"/>
      <w:r w:rsidRPr="00973083">
        <w:rPr>
          <w:sz w:val="20"/>
        </w:rPr>
        <w:t xml:space="preserve"> members of the top five (5) teams and the top ten (10) individuals for each daily competitive event. </w:t>
      </w:r>
    </w:p>
    <w:p w14:paraId="67ED4FD1" w14:textId="6D4B061C" w:rsidR="00973083" w:rsidRDefault="00673A97" w:rsidP="00F11B16">
      <w:pPr>
        <w:pStyle w:val="ListParagraph"/>
        <w:keepLines/>
        <w:numPr>
          <w:ilvl w:val="2"/>
          <w:numId w:val="11"/>
        </w:numPr>
        <w:rPr>
          <w:sz w:val="20"/>
        </w:rPr>
      </w:pPr>
      <w:r w:rsidRPr="00973083">
        <w:rPr>
          <w:sz w:val="20"/>
        </w:rPr>
        <w:t>Overall Recognition – High overall individuals and high overall teams will be recognized based upon results from all three (3) of the daily events</w:t>
      </w:r>
      <w:r w:rsidR="001107BE" w:rsidRPr="00973083">
        <w:rPr>
          <w:sz w:val="20"/>
        </w:rPr>
        <w:t xml:space="preserve">. </w:t>
      </w:r>
      <w:r w:rsidRPr="00973083">
        <w:rPr>
          <w:sz w:val="20"/>
        </w:rPr>
        <w:t xml:space="preserve">Members of </w:t>
      </w:r>
      <w:r w:rsidR="00140FAE" w:rsidRPr="00973083">
        <w:rPr>
          <w:sz w:val="20"/>
        </w:rPr>
        <w:t>the top</w:t>
      </w:r>
      <w:r w:rsidRPr="00973083">
        <w:rPr>
          <w:sz w:val="20"/>
        </w:rPr>
        <w:t xml:space="preserve"> 5 teams and top 10 individuals in </w:t>
      </w:r>
      <w:r w:rsidRPr="00973083">
        <w:rPr>
          <w:sz w:val="20"/>
          <w:u w:val="single"/>
        </w:rPr>
        <w:t>each</w:t>
      </w:r>
      <w:r w:rsidRPr="00973083">
        <w:rPr>
          <w:sz w:val="20"/>
        </w:rPr>
        <w:t xml:space="preserve"> discipline are recognized</w:t>
      </w:r>
      <w:r w:rsidR="001107BE" w:rsidRPr="00973083">
        <w:rPr>
          <w:sz w:val="20"/>
        </w:rPr>
        <w:t xml:space="preserve">. </w:t>
      </w:r>
    </w:p>
    <w:p w14:paraId="17ECB1A6" w14:textId="77777777" w:rsidR="00973083" w:rsidRDefault="00673A97" w:rsidP="00F11B16">
      <w:pPr>
        <w:pStyle w:val="ListParagraph"/>
        <w:keepLines/>
        <w:numPr>
          <w:ilvl w:val="2"/>
          <w:numId w:val="11"/>
        </w:numPr>
        <w:rPr>
          <w:sz w:val="20"/>
        </w:rPr>
      </w:pPr>
      <w:r w:rsidRPr="00973083">
        <w:rPr>
          <w:sz w:val="20"/>
        </w:rPr>
        <w:t>Medals - 1</w:t>
      </w:r>
      <w:r w:rsidRPr="00973083">
        <w:rPr>
          <w:sz w:val="20"/>
          <w:vertAlign w:val="superscript"/>
        </w:rPr>
        <w:t>st</w:t>
      </w:r>
      <w:r w:rsidRPr="00973083">
        <w:rPr>
          <w:sz w:val="20"/>
        </w:rPr>
        <w:t>, 2</w:t>
      </w:r>
      <w:r w:rsidRPr="00973083">
        <w:rPr>
          <w:sz w:val="20"/>
          <w:vertAlign w:val="superscript"/>
        </w:rPr>
        <w:t>nd</w:t>
      </w:r>
      <w:r w:rsidRPr="00973083">
        <w:rPr>
          <w:sz w:val="20"/>
        </w:rPr>
        <w:t>, 3</w:t>
      </w:r>
      <w:r w:rsidRPr="00973083">
        <w:rPr>
          <w:sz w:val="20"/>
          <w:vertAlign w:val="superscript"/>
        </w:rPr>
        <w:t>rd</w:t>
      </w:r>
      <w:r w:rsidRPr="00973083">
        <w:rPr>
          <w:sz w:val="20"/>
        </w:rPr>
        <w:t xml:space="preserve"> place team members/individuals</w:t>
      </w:r>
    </w:p>
    <w:p w14:paraId="256FEE53" w14:textId="77777777" w:rsidR="00973083" w:rsidRDefault="00673A97" w:rsidP="00F11B16">
      <w:pPr>
        <w:pStyle w:val="ListParagraph"/>
        <w:keepLines/>
        <w:numPr>
          <w:ilvl w:val="2"/>
          <w:numId w:val="11"/>
        </w:numPr>
        <w:rPr>
          <w:sz w:val="20"/>
        </w:rPr>
      </w:pPr>
      <w:r w:rsidRPr="00973083">
        <w:rPr>
          <w:sz w:val="20"/>
        </w:rPr>
        <w:t>Ribbons - 4</w:t>
      </w:r>
      <w:r w:rsidRPr="00973083">
        <w:rPr>
          <w:sz w:val="20"/>
          <w:vertAlign w:val="superscript"/>
        </w:rPr>
        <w:t>th</w:t>
      </w:r>
      <w:r w:rsidRPr="00973083">
        <w:rPr>
          <w:sz w:val="20"/>
        </w:rPr>
        <w:t>-5</w:t>
      </w:r>
      <w:r w:rsidRPr="00973083">
        <w:rPr>
          <w:sz w:val="20"/>
          <w:vertAlign w:val="superscript"/>
        </w:rPr>
        <w:t xml:space="preserve">th </w:t>
      </w:r>
      <w:r w:rsidRPr="00973083">
        <w:rPr>
          <w:sz w:val="20"/>
        </w:rPr>
        <w:t xml:space="preserve">place team </w:t>
      </w:r>
      <w:r w:rsidR="00FA50FC" w:rsidRPr="00973083">
        <w:rPr>
          <w:sz w:val="20"/>
        </w:rPr>
        <w:t>members; 4</w:t>
      </w:r>
      <w:r w:rsidRPr="00973083">
        <w:rPr>
          <w:sz w:val="20"/>
          <w:vertAlign w:val="superscript"/>
        </w:rPr>
        <w:t>th</w:t>
      </w:r>
      <w:r w:rsidRPr="00973083">
        <w:rPr>
          <w:sz w:val="20"/>
        </w:rPr>
        <w:t>–10</w:t>
      </w:r>
      <w:r w:rsidRPr="00973083">
        <w:rPr>
          <w:sz w:val="20"/>
          <w:vertAlign w:val="superscript"/>
        </w:rPr>
        <w:t>th</w:t>
      </w:r>
      <w:r w:rsidRPr="00973083">
        <w:rPr>
          <w:sz w:val="20"/>
        </w:rPr>
        <w:t xml:space="preserve"> place individuals</w:t>
      </w:r>
    </w:p>
    <w:p w14:paraId="425AAC46" w14:textId="747501F0" w:rsidR="00973083" w:rsidRPr="00E81CFF" w:rsidRDefault="00673A97" w:rsidP="00E81CFF">
      <w:pPr>
        <w:pStyle w:val="ListParagraph"/>
        <w:keepLines/>
        <w:numPr>
          <w:ilvl w:val="1"/>
          <w:numId w:val="11"/>
        </w:numPr>
        <w:rPr>
          <w:sz w:val="20"/>
        </w:rPr>
      </w:pPr>
      <w:r w:rsidRPr="00973083">
        <w:rPr>
          <w:b/>
          <w:bCs/>
          <w:sz w:val="20"/>
        </w:rPr>
        <w:lastRenderedPageBreak/>
        <w:t xml:space="preserve">H.T. “Tom” Davison Award </w:t>
      </w:r>
      <w:r w:rsidRPr="00973083">
        <w:rPr>
          <w:sz w:val="20"/>
        </w:rPr>
        <w:t xml:space="preserve">– state sweepstakes award named in honor </w:t>
      </w:r>
      <w:r w:rsidR="00FA50FC" w:rsidRPr="00973083">
        <w:rPr>
          <w:sz w:val="20"/>
        </w:rPr>
        <w:t>of H.</w:t>
      </w:r>
      <w:r w:rsidRPr="00973083">
        <w:rPr>
          <w:sz w:val="20"/>
        </w:rPr>
        <w:t xml:space="preserve"> T. “Tom” Davison, the first chair of the National 4-H Shooting Sports Program and former program leader for 4-H in Texas</w:t>
      </w:r>
      <w:r w:rsidR="001107BE" w:rsidRPr="00973083">
        <w:rPr>
          <w:sz w:val="20"/>
        </w:rPr>
        <w:t xml:space="preserve">. </w:t>
      </w:r>
      <w:r w:rsidRPr="00973083">
        <w:rPr>
          <w:sz w:val="20"/>
        </w:rPr>
        <w:t>This award recognizes the state recording the greatest number of team points (see explanation below)</w:t>
      </w:r>
      <w:r w:rsidR="001107BE" w:rsidRPr="00973083">
        <w:rPr>
          <w:sz w:val="20"/>
        </w:rPr>
        <w:t xml:space="preserve">. </w:t>
      </w:r>
      <w:r w:rsidRPr="00973083">
        <w:rPr>
          <w:sz w:val="20"/>
        </w:rPr>
        <w:t>This traveling trophy stays with the high overall state until the following Championship</w:t>
      </w:r>
      <w:r w:rsidR="001107BE" w:rsidRPr="00973083">
        <w:rPr>
          <w:sz w:val="20"/>
        </w:rPr>
        <w:t xml:space="preserve">. </w:t>
      </w:r>
      <w:r w:rsidR="009F3C2E" w:rsidRPr="00973083">
        <w:rPr>
          <w:sz w:val="20"/>
        </w:rPr>
        <w:t>To</w:t>
      </w:r>
      <w:r w:rsidRPr="00973083">
        <w:rPr>
          <w:sz w:val="20"/>
        </w:rPr>
        <w:t xml:space="preserve"> be eligible for the award, a state must have recorded team scores in all nine disciplines.</w:t>
      </w:r>
    </w:p>
    <w:p w14:paraId="2A76CF6C" w14:textId="77777777" w:rsidR="00E81CFF" w:rsidRPr="00E81CFF" w:rsidRDefault="00E913E7" w:rsidP="00E81CFF">
      <w:pPr>
        <w:pStyle w:val="Heading3v1"/>
        <w:ind w:left="720" w:hanging="720"/>
      </w:pPr>
      <w:r w:rsidRPr="00E81CFF">
        <w:t>Scoring</w:t>
      </w:r>
      <w:r w:rsidR="00C31663" w:rsidRPr="00E81CFF">
        <w:t xml:space="preserve"> </w:t>
      </w:r>
    </w:p>
    <w:p w14:paraId="5DC3630B" w14:textId="3EC647D9" w:rsidR="00FA7A2F" w:rsidRDefault="00E913E7" w:rsidP="00E81CFF">
      <w:pPr>
        <w:pStyle w:val="ListParagraph"/>
        <w:keepLines/>
        <w:numPr>
          <w:ilvl w:val="1"/>
          <w:numId w:val="11"/>
        </w:numPr>
        <w:rPr>
          <w:sz w:val="20"/>
        </w:rPr>
      </w:pPr>
      <w:r w:rsidRPr="00C31663">
        <w:rPr>
          <w:sz w:val="20"/>
        </w:rPr>
        <w:t>The Committee understands that there are many ways to determine standings in each event. Each</w:t>
      </w:r>
    </w:p>
    <w:p w14:paraId="3C9F5829" w14:textId="1FCE6420" w:rsidR="00973083" w:rsidRPr="00C31663" w:rsidRDefault="00E913E7" w:rsidP="00F833F6">
      <w:pPr>
        <w:pStyle w:val="ListParagraph"/>
        <w:keepLines/>
        <w:ind w:left="360" w:firstLine="360"/>
        <w:rPr>
          <w:sz w:val="20"/>
        </w:rPr>
      </w:pPr>
      <w:r w:rsidRPr="00C31663">
        <w:rPr>
          <w:sz w:val="20"/>
        </w:rPr>
        <w:t xml:space="preserve">system has its pros and cons. Explanation of how placing and awards are determined can be found below. </w:t>
      </w:r>
    </w:p>
    <w:p w14:paraId="362F2F48" w14:textId="77777777" w:rsidR="00973083" w:rsidRPr="00E33EDB" w:rsidRDefault="00E913E7" w:rsidP="00F11B16">
      <w:pPr>
        <w:pStyle w:val="ListParagraph"/>
        <w:numPr>
          <w:ilvl w:val="1"/>
          <w:numId w:val="11"/>
        </w:numPr>
        <w:rPr>
          <w:b/>
          <w:bCs/>
          <w:sz w:val="20"/>
        </w:rPr>
      </w:pPr>
      <w:r w:rsidRPr="00E33EDB">
        <w:rPr>
          <w:b/>
          <w:bCs/>
          <w:sz w:val="20"/>
        </w:rPr>
        <w:t>Daily Awards</w:t>
      </w:r>
    </w:p>
    <w:p w14:paraId="4CB04311" w14:textId="77777777" w:rsidR="00973083" w:rsidRDefault="00E913E7" w:rsidP="00F11B16">
      <w:pPr>
        <w:pStyle w:val="ListParagraph"/>
        <w:numPr>
          <w:ilvl w:val="2"/>
          <w:numId w:val="11"/>
        </w:numPr>
        <w:rPr>
          <w:sz w:val="20"/>
        </w:rPr>
      </w:pPr>
      <w:r w:rsidRPr="00973083">
        <w:rPr>
          <w:sz w:val="20"/>
        </w:rPr>
        <w:t xml:space="preserve">Daily individual awards - Raw scores and appropriate tiebreakers are used in determining placements in the daily events. (Highest score wins) Scores from any “Finals” match will not be included in daily individual awards. </w:t>
      </w:r>
    </w:p>
    <w:p w14:paraId="6ED31EAA" w14:textId="53F97491" w:rsidR="00E045E5" w:rsidRPr="00E81CFF" w:rsidRDefault="00E913E7" w:rsidP="00E045E5">
      <w:pPr>
        <w:pStyle w:val="ListParagraph"/>
        <w:numPr>
          <w:ilvl w:val="2"/>
          <w:numId w:val="11"/>
        </w:numPr>
        <w:rPr>
          <w:sz w:val="20"/>
        </w:rPr>
      </w:pPr>
      <w:r w:rsidRPr="00973083">
        <w:rPr>
          <w:sz w:val="20"/>
        </w:rPr>
        <w:t>Daily team awards - The top 3 individual raw scores of each team are used in determining team placements. If a team has 4 members, the lowest score is dropped. If a team tie exists, only then will individual tiebreakers be used. Scores from any “Finals” match will not be included in daily team awards.</w:t>
      </w:r>
    </w:p>
    <w:p w14:paraId="08F888F6" w14:textId="77777777" w:rsidR="000F4427" w:rsidRDefault="000F4427" w:rsidP="00E045E5">
      <w:pPr>
        <w:rPr>
          <w:sz w:val="20"/>
        </w:rPr>
      </w:pPr>
    </w:p>
    <w:p w14:paraId="30BA2F5D" w14:textId="6D30F518" w:rsidR="00E82694" w:rsidRPr="00E33EDB" w:rsidRDefault="00E82694" w:rsidP="00F11B16">
      <w:pPr>
        <w:pStyle w:val="ListParagraph"/>
        <w:numPr>
          <w:ilvl w:val="1"/>
          <w:numId w:val="11"/>
        </w:numPr>
        <w:rPr>
          <w:b/>
          <w:bCs/>
          <w:sz w:val="20"/>
        </w:rPr>
      </w:pPr>
      <w:r w:rsidRPr="00E33EDB">
        <w:rPr>
          <w:b/>
          <w:bCs/>
          <w:sz w:val="20"/>
        </w:rPr>
        <w:t>Overall Awards (Except for Shotgun)</w:t>
      </w:r>
    </w:p>
    <w:p w14:paraId="71B7E17E" w14:textId="3C974D23" w:rsidR="00E82694" w:rsidRPr="00617012" w:rsidRDefault="00E82694" w:rsidP="00D70E37">
      <w:pPr>
        <w:pStyle w:val="ListParagraph"/>
        <w:numPr>
          <w:ilvl w:val="0"/>
          <w:numId w:val="3"/>
        </w:numPr>
        <w:rPr>
          <w:sz w:val="20"/>
        </w:rPr>
      </w:pPr>
      <w:r w:rsidRPr="00617012">
        <w:rPr>
          <w:sz w:val="20"/>
        </w:rPr>
        <w:t>Overall Individual/Team Awards are determined by adding where an individual/team ranks in each of the daily events. The lowest combined Rank Score would be the overall winner for that discipline.</w:t>
      </w:r>
    </w:p>
    <w:p w14:paraId="36528F64" w14:textId="138A7E9A" w:rsidR="00E82694" w:rsidRPr="00617012" w:rsidRDefault="00E82694" w:rsidP="00617012">
      <w:pPr>
        <w:pStyle w:val="ListParagraph"/>
        <w:numPr>
          <w:ilvl w:val="0"/>
          <w:numId w:val="3"/>
        </w:numPr>
        <w:rPr>
          <w:sz w:val="20"/>
        </w:rPr>
      </w:pPr>
      <w:r w:rsidRPr="00617012">
        <w:rPr>
          <w:sz w:val="20"/>
        </w:rPr>
        <w:t>For example</w:t>
      </w:r>
      <w:r w:rsidR="00D70E37">
        <w:rPr>
          <w:sz w:val="20"/>
        </w:rPr>
        <w:t>:</w:t>
      </w:r>
    </w:p>
    <w:p w14:paraId="760AE8ED" w14:textId="37515417" w:rsidR="00E82694" w:rsidRDefault="00E82694" w:rsidP="00E82694">
      <w:pPr>
        <w:pStyle w:val="ListParagraph"/>
        <w:numPr>
          <w:ilvl w:val="0"/>
          <w:numId w:val="5"/>
        </w:numPr>
        <w:rPr>
          <w:sz w:val="20"/>
        </w:rPr>
      </w:pPr>
      <w:r w:rsidRPr="00617012">
        <w:rPr>
          <w:sz w:val="20"/>
        </w:rPr>
        <w:t>Competitor/Team A is ranked 1</w:t>
      </w:r>
      <w:r w:rsidRPr="00617012">
        <w:rPr>
          <w:sz w:val="20"/>
          <w:vertAlign w:val="superscript"/>
        </w:rPr>
        <w:t>st</w:t>
      </w:r>
      <w:r w:rsidRPr="00617012">
        <w:rPr>
          <w:sz w:val="20"/>
        </w:rPr>
        <w:t xml:space="preserve"> on day 1, 4</w:t>
      </w:r>
      <w:r w:rsidRPr="00617012">
        <w:rPr>
          <w:sz w:val="20"/>
          <w:vertAlign w:val="superscript"/>
        </w:rPr>
        <w:t>th</w:t>
      </w:r>
      <w:r w:rsidRPr="00617012">
        <w:rPr>
          <w:sz w:val="20"/>
        </w:rPr>
        <w:t xml:space="preserve"> on day 2, and 5</w:t>
      </w:r>
      <w:r w:rsidRPr="00617012">
        <w:rPr>
          <w:sz w:val="20"/>
          <w:vertAlign w:val="superscript"/>
        </w:rPr>
        <w:t>th</w:t>
      </w:r>
      <w:r w:rsidRPr="00617012">
        <w:rPr>
          <w:sz w:val="20"/>
        </w:rPr>
        <w:t xml:space="preserve"> on day 3 they would have a Rank Score Total of 10 points (1+4+5)</w:t>
      </w:r>
      <w:r>
        <w:rPr>
          <w:sz w:val="20"/>
        </w:rPr>
        <w:t>,</w:t>
      </w:r>
    </w:p>
    <w:p w14:paraId="1E1381D2" w14:textId="77777777" w:rsidR="00E82694" w:rsidRDefault="00E82694" w:rsidP="00E82694">
      <w:pPr>
        <w:pStyle w:val="ListParagraph"/>
        <w:numPr>
          <w:ilvl w:val="0"/>
          <w:numId w:val="5"/>
        </w:numPr>
        <w:rPr>
          <w:sz w:val="20"/>
        </w:rPr>
      </w:pPr>
      <w:r w:rsidRPr="00617012">
        <w:rPr>
          <w:sz w:val="20"/>
        </w:rPr>
        <w:t>Competitor/Team B is ranked 2</w:t>
      </w:r>
      <w:r w:rsidRPr="00617012">
        <w:rPr>
          <w:sz w:val="20"/>
          <w:vertAlign w:val="superscript"/>
        </w:rPr>
        <w:t>nd</w:t>
      </w:r>
      <w:r w:rsidRPr="00617012">
        <w:rPr>
          <w:sz w:val="20"/>
        </w:rPr>
        <w:t xml:space="preserve"> on day 1, 1</w:t>
      </w:r>
      <w:r w:rsidRPr="00617012">
        <w:rPr>
          <w:sz w:val="20"/>
          <w:vertAlign w:val="superscript"/>
        </w:rPr>
        <w:t>st</w:t>
      </w:r>
      <w:r w:rsidRPr="00617012">
        <w:rPr>
          <w:sz w:val="20"/>
        </w:rPr>
        <w:t xml:space="preserve"> on day 2, and 8</w:t>
      </w:r>
      <w:r w:rsidRPr="00617012">
        <w:rPr>
          <w:sz w:val="20"/>
          <w:vertAlign w:val="superscript"/>
        </w:rPr>
        <w:t>th</w:t>
      </w:r>
      <w:r w:rsidRPr="00617012">
        <w:rPr>
          <w:sz w:val="20"/>
        </w:rPr>
        <w:t xml:space="preserve"> on day 3, they would have a Rank Score Total of 11 points (2+1+8).</w:t>
      </w:r>
    </w:p>
    <w:p w14:paraId="7250E632" w14:textId="43D6AF65" w:rsidR="00E82694" w:rsidRPr="00617012" w:rsidRDefault="00E82694" w:rsidP="00617012">
      <w:pPr>
        <w:pStyle w:val="ListParagraph"/>
        <w:numPr>
          <w:ilvl w:val="0"/>
          <w:numId w:val="5"/>
        </w:numPr>
        <w:rPr>
          <w:sz w:val="20"/>
        </w:rPr>
      </w:pPr>
      <w:r w:rsidRPr="00617012">
        <w:rPr>
          <w:sz w:val="20"/>
        </w:rPr>
        <w:t>Competitor/Team A would be ranked 1</w:t>
      </w:r>
      <w:r w:rsidRPr="00617012">
        <w:rPr>
          <w:sz w:val="20"/>
          <w:vertAlign w:val="superscript"/>
        </w:rPr>
        <w:t>st</w:t>
      </w:r>
      <w:r w:rsidRPr="00617012">
        <w:rPr>
          <w:sz w:val="20"/>
        </w:rPr>
        <w:t xml:space="preserve"> overall, and Competitor/Team B would be ranked 2</w:t>
      </w:r>
      <w:r w:rsidRPr="00617012">
        <w:rPr>
          <w:sz w:val="20"/>
          <w:vertAlign w:val="superscript"/>
        </w:rPr>
        <w:t>nd</w:t>
      </w:r>
      <w:r w:rsidRPr="00617012">
        <w:rPr>
          <w:sz w:val="20"/>
        </w:rPr>
        <w:t xml:space="preserve"> overall.</w:t>
      </w:r>
    </w:p>
    <w:p w14:paraId="249C0241" w14:textId="58930DBC" w:rsidR="00E82694" w:rsidRDefault="00E82694">
      <w:pPr>
        <w:pStyle w:val="ListParagraph"/>
        <w:numPr>
          <w:ilvl w:val="0"/>
          <w:numId w:val="3"/>
        </w:numPr>
        <w:rPr>
          <w:sz w:val="20"/>
        </w:rPr>
      </w:pPr>
      <w:r w:rsidRPr="00617012">
        <w:rPr>
          <w:sz w:val="20"/>
        </w:rPr>
        <w:t xml:space="preserve">Rankings, for determining overall individual and overall team awards, are based on the Rank Score without the use of tiebreakers. If there was a 6-way tie for first, all 6 would get a 1. The next highest score would </w:t>
      </w:r>
      <w:r w:rsidR="00F6503A" w:rsidRPr="00617012">
        <w:rPr>
          <w:sz w:val="20"/>
        </w:rPr>
        <w:t>be</w:t>
      </w:r>
      <w:r w:rsidRPr="00617012">
        <w:rPr>
          <w:sz w:val="20"/>
        </w:rPr>
        <w:t xml:space="preserve"> </w:t>
      </w:r>
      <w:r w:rsidR="00815BC8" w:rsidRPr="00617012">
        <w:rPr>
          <w:sz w:val="20"/>
        </w:rPr>
        <w:t>2</w:t>
      </w:r>
      <w:r w:rsidRPr="00617012">
        <w:rPr>
          <w:sz w:val="20"/>
        </w:rPr>
        <w:t>. If there was a 4-way tie for third, all 4 would receive a 3, and the next highest score would get a 4 and so on. (See example below).</w:t>
      </w:r>
    </w:p>
    <w:p w14:paraId="342972E9" w14:textId="77777777" w:rsidR="00BF540C" w:rsidRPr="00617012" w:rsidRDefault="00BF540C" w:rsidP="00BF540C">
      <w:pPr>
        <w:pStyle w:val="ListParagraph"/>
        <w:ind w:left="1080"/>
        <w:rPr>
          <w:sz w:val="20"/>
        </w:rPr>
      </w:pPr>
    </w:p>
    <w:tbl>
      <w:tblPr>
        <w:tblStyle w:val="TableGrid"/>
        <w:tblW w:w="8545" w:type="dxa"/>
        <w:tblInd w:w="1169" w:type="dxa"/>
        <w:tblLook w:val="04A0" w:firstRow="1" w:lastRow="0" w:firstColumn="1" w:lastColumn="0" w:noHBand="0" w:noVBand="1"/>
      </w:tblPr>
      <w:tblGrid>
        <w:gridCol w:w="1304"/>
        <w:gridCol w:w="1751"/>
        <w:gridCol w:w="1710"/>
        <w:gridCol w:w="1969"/>
        <w:gridCol w:w="1811"/>
      </w:tblGrid>
      <w:tr w:rsidR="00E82694" w:rsidRPr="00E82694" w14:paraId="2A4A02A6" w14:textId="77777777" w:rsidTr="00617012">
        <w:trPr>
          <w:trHeight w:val="273"/>
        </w:trPr>
        <w:tc>
          <w:tcPr>
            <w:tcW w:w="1304" w:type="dxa"/>
          </w:tcPr>
          <w:p w14:paraId="327BD171" w14:textId="77777777" w:rsidR="00E82694" w:rsidRPr="00CE0302" w:rsidRDefault="00E82694" w:rsidP="00A72E91">
            <w:pPr>
              <w:pStyle w:val="ListParagraph"/>
              <w:ind w:left="0"/>
              <w:jc w:val="center"/>
              <w:rPr>
                <w:rFonts w:ascii="Times New Roman" w:hAnsi="Times New Roman" w:cs="Times New Roman"/>
                <w:b/>
                <w:bCs/>
                <w:sz w:val="20"/>
                <w:szCs w:val="20"/>
              </w:rPr>
            </w:pPr>
            <w:r w:rsidRPr="00CE0302">
              <w:rPr>
                <w:rFonts w:ascii="Times New Roman" w:hAnsi="Times New Roman" w:cs="Times New Roman"/>
                <w:b/>
                <w:bCs/>
                <w:sz w:val="20"/>
              </w:rPr>
              <w:t>Competitor</w:t>
            </w:r>
          </w:p>
        </w:tc>
        <w:tc>
          <w:tcPr>
            <w:tcW w:w="1751" w:type="dxa"/>
          </w:tcPr>
          <w:p w14:paraId="531E9E10" w14:textId="77777777" w:rsidR="00E82694" w:rsidRPr="00CE0302" w:rsidRDefault="00E82694" w:rsidP="00A72E91">
            <w:pPr>
              <w:pStyle w:val="ListParagraph"/>
              <w:ind w:left="0"/>
              <w:jc w:val="center"/>
              <w:rPr>
                <w:rFonts w:ascii="Times New Roman" w:hAnsi="Times New Roman" w:cs="Times New Roman"/>
                <w:b/>
                <w:bCs/>
                <w:sz w:val="20"/>
                <w:szCs w:val="20"/>
              </w:rPr>
            </w:pPr>
            <w:r w:rsidRPr="00CE0302">
              <w:rPr>
                <w:rFonts w:ascii="Times New Roman" w:hAnsi="Times New Roman" w:cs="Times New Roman"/>
                <w:b/>
                <w:bCs/>
                <w:sz w:val="20"/>
              </w:rPr>
              <w:t>Event 1 Score</w:t>
            </w:r>
          </w:p>
        </w:tc>
        <w:tc>
          <w:tcPr>
            <w:tcW w:w="1710" w:type="dxa"/>
          </w:tcPr>
          <w:p w14:paraId="58A2A6A0" w14:textId="77777777" w:rsidR="00E82694" w:rsidRPr="00CE0302" w:rsidRDefault="00E82694" w:rsidP="00A72E91">
            <w:pPr>
              <w:pStyle w:val="ListParagraph"/>
              <w:ind w:left="0"/>
              <w:jc w:val="center"/>
              <w:rPr>
                <w:rFonts w:ascii="Times New Roman" w:hAnsi="Times New Roman" w:cs="Times New Roman"/>
                <w:b/>
                <w:bCs/>
                <w:sz w:val="20"/>
                <w:szCs w:val="20"/>
              </w:rPr>
            </w:pPr>
            <w:r w:rsidRPr="00CE0302">
              <w:rPr>
                <w:rFonts w:ascii="Times New Roman" w:hAnsi="Times New Roman" w:cs="Times New Roman"/>
                <w:b/>
                <w:bCs/>
                <w:sz w:val="20"/>
              </w:rPr>
              <w:t>Event 1 Rank Score</w:t>
            </w:r>
          </w:p>
        </w:tc>
        <w:tc>
          <w:tcPr>
            <w:tcW w:w="1969" w:type="dxa"/>
          </w:tcPr>
          <w:p w14:paraId="72DF27A8" w14:textId="77777777" w:rsidR="00E82694" w:rsidRPr="00CE0302" w:rsidRDefault="00E82694" w:rsidP="00A72E91">
            <w:pPr>
              <w:pStyle w:val="ListParagraph"/>
              <w:ind w:left="0"/>
              <w:jc w:val="center"/>
              <w:rPr>
                <w:rFonts w:ascii="Times New Roman" w:hAnsi="Times New Roman" w:cs="Times New Roman"/>
                <w:b/>
                <w:bCs/>
                <w:sz w:val="20"/>
                <w:szCs w:val="20"/>
              </w:rPr>
            </w:pPr>
            <w:r w:rsidRPr="00CE0302">
              <w:rPr>
                <w:rFonts w:ascii="Times New Roman" w:hAnsi="Times New Roman" w:cs="Times New Roman"/>
                <w:b/>
                <w:bCs/>
                <w:sz w:val="20"/>
              </w:rPr>
              <w:t>Event 2 Score</w:t>
            </w:r>
          </w:p>
        </w:tc>
        <w:tc>
          <w:tcPr>
            <w:tcW w:w="1811" w:type="dxa"/>
          </w:tcPr>
          <w:p w14:paraId="76014892" w14:textId="77777777" w:rsidR="00E82694" w:rsidRPr="00CE0302" w:rsidRDefault="00E82694" w:rsidP="00A72E91">
            <w:pPr>
              <w:pStyle w:val="ListParagraph"/>
              <w:ind w:left="0"/>
              <w:jc w:val="center"/>
              <w:rPr>
                <w:rFonts w:ascii="Times New Roman" w:hAnsi="Times New Roman" w:cs="Times New Roman"/>
                <w:b/>
                <w:bCs/>
                <w:sz w:val="20"/>
                <w:szCs w:val="20"/>
              </w:rPr>
            </w:pPr>
            <w:r w:rsidRPr="00CE0302">
              <w:rPr>
                <w:rFonts w:ascii="Times New Roman" w:hAnsi="Times New Roman" w:cs="Times New Roman"/>
                <w:b/>
                <w:bCs/>
                <w:sz w:val="20"/>
              </w:rPr>
              <w:t>Event 2 Rank Score</w:t>
            </w:r>
          </w:p>
        </w:tc>
      </w:tr>
      <w:tr w:rsidR="00E82694" w:rsidRPr="00E82694" w14:paraId="29A32506" w14:textId="77777777" w:rsidTr="00617012">
        <w:trPr>
          <w:trHeight w:val="257"/>
        </w:trPr>
        <w:tc>
          <w:tcPr>
            <w:tcW w:w="1304" w:type="dxa"/>
          </w:tcPr>
          <w:p w14:paraId="74546CA6"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A</w:t>
            </w:r>
          </w:p>
        </w:tc>
        <w:tc>
          <w:tcPr>
            <w:tcW w:w="1751" w:type="dxa"/>
          </w:tcPr>
          <w:p w14:paraId="65D90E0B"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100</w:t>
            </w:r>
          </w:p>
        </w:tc>
        <w:tc>
          <w:tcPr>
            <w:tcW w:w="1710" w:type="dxa"/>
          </w:tcPr>
          <w:p w14:paraId="52FCB202"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1</w:t>
            </w:r>
          </w:p>
        </w:tc>
        <w:tc>
          <w:tcPr>
            <w:tcW w:w="1969" w:type="dxa"/>
          </w:tcPr>
          <w:p w14:paraId="4345D3CA"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75</w:t>
            </w:r>
          </w:p>
        </w:tc>
        <w:tc>
          <w:tcPr>
            <w:tcW w:w="1811" w:type="dxa"/>
          </w:tcPr>
          <w:p w14:paraId="68DAB6C9"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1</w:t>
            </w:r>
          </w:p>
        </w:tc>
      </w:tr>
      <w:tr w:rsidR="00E82694" w:rsidRPr="00E82694" w14:paraId="54898154" w14:textId="77777777" w:rsidTr="00617012">
        <w:trPr>
          <w:trHeight w:val="273"/>
        </w:trPr>
        <w:tc>
          <w:tcPr>
            <w:tcW w:w="1304" w:type="dxa"/>
          </w:tcPr>
          <w:p w14:paraId="72D00F26"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B</w:t>
            </w:r>
          </w:p>
        </w:tc>
        <w:tc>
          <w:tcPr>
            <w:tcW w:w="1751" w:type="dxa"/>
          </w:tcPr>
          <w:p w14:paraId="32E218F2"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100</w:t>
            </w:r>
          </w:p>
        </w:tc>
        <w:tc>
          <w:tcPr>
            <w:tcW w:w="1710" w:type="dxa"/>
          </w:tcPr>
          <w:p w14:paraId="26E3C45F"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1</w:t>
            </w:r>
          </w:p>
        </w:tc>
        <w:tc>
          <w:tcPr>
            <w:tcW w:w="1969" w:type="dxa"/>
          </w:tcPr>
          <w:p w14:paraId="0AF13CCB"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74</w:t>
            </w:r>
          </w:p>
        </w:tc>
        <w:tc>
          <w:tcPr>
            <w:tcW w:w="1811" w:type="dxa"/>
          </w:tcPr>
          <w:p w14:paraId="63B5E7C6"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2</w:t>
            </w:r>
          </w:p>
        </w:tc>
      </w:tr>
      <w:tr w:rsidR="00E82694" w:rsidRPr="00E82694" w14:paraId="6C21FD9E" w14:textId="77777777" w:rsidTr="00617012">
        <w:trPr>
          <w:trHeight w:val="257"/>
        </w:trPr>
        <w:tc>
          <w:tcPr>
            <w:tcW w:w="1304" w:type="dxa"/>
          </w:tcPr>
          <w:p w14:paraId="3A334AA8"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C</w:t>
            </w:r>
          </w:p>
        </w:tc>
        <w:tc>
          <w:tcPr>
            <w:tcW w:w="1751" w:type="dxa"/>
          </w:tcPr>
          <w:p w14:paraId="5CC3F262"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100</w:t>
            </w:r>
          </w:p>
        </w:tc>
        <w:tc>
          <w:tcPr>
            <w:tcW w:w="1710" w:type="dxa"/>
          </w:tcPr>
          <w:p w14:paraId="64369442"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1</w:t>
            </w:r>
          </w:p>
        </w:tc>
        <w:tc>
          <w:tcPr>
            <w:tcW w:w="1969" w:type="dxa"/>
          </w:tcPr>
          <w:p w14:paraId="1CE28F15"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74</w:t>
            </w:r>
          </w:p>
        </w:tc>
        <w:tc>
          <w:tcPr>
            <w:tcW w:w="1811" w:type="dxa"/>
          </w:tcPr>
          <w:p w14:paraId="3A97C9B5"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2</w:t>
            </w:r>
          </w:p>
        </w:tc>
      </w:tr>
      <w:tr w:rsidR="00E82694" w:rsidRPr="00E82694" w14:paraId="08D7CAA8" w14:textId="77777777" w:rsidTr="00617012">
        <w:trPr>
          <w:trHeight w:val="273"/>
        </w:trPr>
        <w:tc>
          <w:tcPr>
            <w:tcW w:w="1304" w:type="dxa"/>
          </w:tcPr>
          <w:p w14:paraId="6F0B8092"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D</w:t>
            </w:r>
          </w:p>
        </w:tc>
        <w:tc>
          <w:tcPr>
            <w:tcW w:w="1751" w:type="dxa"/>
          </w:tcPr>
          <w:p w14:paraId="275049B7"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98</w:t>
            </w:r>
          </w:p>
        </w:tc>
        <w:tc>
          <w:tcPr>
            <w:tcW w:w="1710" w:type="dxa"/>
          </w:tcPr>
          <w:p w14:paraId="4E28C1E1"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2</w:t>
            </w:r>
          </w:p>
        </w:tc>
        <w:tc>
          <w:tcPr>
            <w:tcW w:w="1969" w:type="dxa"/>
          </w:tcPr>
          <w:p w14:paraId="0CA2AAC2"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72</w:t>
            </w:r>
          </w:p>
        </w:tc>
        <w:tc>
          <w:tcPr>
            <w:tcW w:w="1811" w:type="dxa"/>
          </w:tcPr>
          <w:p w14:paraId="577D9C08"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3</w:t>
            </w:r>
          </w:p>
        </w:tc>
      </w:tr>
      <w:tr w:rsidR="00E82694" w:rsidRPr="00E82694" w14:paraId="6699A7D0" w14:textId="77777777" w:rsidTr="00617012">
        <w:trPr>
          <w:trHeight w:val="257"/>
        </w:trPr>
        <w:tc>
          <w:tcPr>
            <w:tcW w:w="1304" w:type="dxa"/>
          </w:tcPr>
          <w:p w14:paraId="59864A26"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E</w:t>
            </w:r>
          </w:p>
        </w:tc>
        <w:tc>
          <w:tcPr>
            <w:tcW w:w="1751" w:type="dxa"/>
          </w:tcPr>
          <w:p w14:paraId="0FD779B6"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97</w:t>
            </w:r>
          </w:p>
        </w:tc>
        <w:tc>
          <w:tcPr>
            <w:tcW w:w="1710" w:type="dxa"/>
          </w:tcPr>
          <w:p w14:paraId="5864EFCA"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3</w:t>
            </w:r>
          </w:p>
        </w:tc>
        <w:tc>
          <w:tcPr>
            <w:tcW w:w="1969" w:type="dxa"/>
          </w:tcPr>
          <w:p w14:paraId="33500CD3"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72</w:t>
            </w:r>
          </w:p>
        </w:tc>
        <w:tc>
          <w:tcPr>
            <w:tcW w:w="1811" w:type="dxa"/>
          </w:tcPr>
          <w:p w14:paraId="2108B878"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3</w:t>
            </w:r>
          </w:p>
        </w:tc>
      </w:tr>
      <w:tr w:rsidR="00E82694" w:rsidRPr="00E82694" w14:paraId="0D55DC81" w14:textId="77777777" w:rsidTr="00617012">
        <w:trPr>
          <w:trHeight w:val="257"/>
        </w:trPr>
        <w:tc>
          <w:tcPr>
            <w:tcW w:w="1304" w:type="dxa"/>
          </w:tcPr>
          <w:p w14:paraId="2FC7B6B2"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F</w:t>
            </w:r>
          </w:p>
        </w:tc>
        <w:tc>
          <w:tcPr>
            <w:tcW w:w="1751" w:type="dxa"/>
          </w:tcPr>
          <w:p w14:paraId="1BB8A63B"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97</w:t>
            </w:r>
          </w:p>
        </w:tc>
        <w:tc>
          <w:tcPr>
            <w:tcW w:w="1710" w:type="dxa"/>
          </w:tcPr>
          <w:p w14:paraId="15CDD790"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3</w:t>
            </w:r>
          </w:p>
        </w:tc>
        <w:tc>
          <w:tcPr>
            <w:tcW w:w="1969" w:type="dxa"/>
          </w:tcPr>
          <w:p w14:paraId="14D376A6"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69</w:t>
            </w:r>
          </w:p>
        </w:tc>
        <w:tc>
          <w:tcPr>
            <w:tcW w:w="1811" w:type="dxa"/>
          </w:tcPr>
          <w:p w14:paraId="0F7B6EC9"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4</w:t>
            </w:r>
          </w:p>
        </w:tc>
      </w:tr>
      <w:tr w:rsidR="00E82694" w:rsidRPr="00E82694" w14:paraId="68BA35E3" w14:textId="77777777" w:rsidTr="00617012">
        <w:trPr>
          <w:trHeight w:val="257"/>
        </w:trPr>
        <w:tc>
          <w:tcPr>
            <w:tcW w:w="1304" w:type="dxa"/>
          </w:tcPr>
          <w:p w14:paraId="31F8FF48"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G</w:t>
            </w:r>
          </w:p>
        </w:tc>
        <w:tc>
          <w:tcPr>
            <w:tcW w:w="1751" w:type="dxa"/>
          </w:tcPr>
          <w:p w14:paraId="38662C66"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95</w:t>
            </w:r>
          </w:p>
        </w:tc>
        <w:tc>
          <w:tcPr>
            <w:tcW w:w="1710" w:type="dxa"/>
          </w:tcPr>
          <w:p w14:paraId="42C20438"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4</w:t>
            </w:r>
          </w:p>
        </w:tc>
        <w:tc>
          <w:tcPr>
            <w:tcW w:w="1969" w:type="dxa"/>
          </w:tcPr>
          <w:p w14:paraId="2828B6E8"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65</w:t>
            </w:r>
          </w:p>
        </w:tc>
        <w:tc>
          <w:tcPr>
            <w:tcW w:w="1811" w:type="dxa"/>
          </w:tcPr>
          <w:p w14:paraId="3CFD9E99" w14:textId="77777777" w:rsidR="00E82694" w:rsidRPr="00CE0302" w:rsidRDefault="00E82694" w:rsidP="00A72E91">
            <w:pPr>
              <w:pStyle w:val="ListParagraph"/>
              <w:ind w:left="0"/>
              <w:jc w:val="center"/>
              <w:rPr>
                <w:rFonts w:ascii="Times New Roman" w:hAnsi="Times New Roman" w:cs="Times New Roman"/>
                <w:sz w:val="20"/>
                <w:szCs w:val="20"/>
              </w:rPr>
            </w:pPr>
            <w:r w:rsidRPr="00CE0302">
              <w:rPr>
                <w:rFonts w:ascii="Times New Roman" w:hAnsi="Times New Roman" w:cs="Times New Roman"/>
                <w:sz w:val="20"/>
              </w:rPr>
              <w:t>5</w:t>
            </w:r>
          </w:p>
        </w:tc>
      </w:tr>
    </w:tbl>
    <w:p w14:paraId="5083C7F1" w14:textId="77777777" w:rsidR="00CE0302" w:rsidRDefault="00CE0302" w:rsidP="00D46654">
      <w:pPr>
        <w:pStyle w:val="ListParagraph"/>
        <w:ind w:left="1080"/>
        <w:rPr>
          <w:sz w:val="20"/>
        </w:rPr>
      </w:pPr>
    </w:p>
    <w:p w14:paraId="4AB22B4B" w14:textId="1F45B6D5" w:rsidR="00E82694" w:rsidRPr="00617012" w:rsidRDefault="00E82694">
      <w:pPr>
        <w:pStyle w:val="ListParagraph"/>
        <w:numPr>
          <w:ilvl w:val="0"/>
          <w:numId w:val="3"/>
        </w:numPr>
        <w:rPr>
          <w:sz w:val="20"/>
        </w:rPr>
      </w:pPr>
      <w:r w:rsidRPr="00617012">
        <w:rPr>
          <w:sz w:val="20"/>
        </w:rPr>
        <w:t>Tiebreakers</w:t>
      </w:r>
    </w:p>
    <w:p w14:paraId="3033B051" w14:textId="77777777" w:rsidR="00E82694" w:rsidRPr="00617012" w:rsidRDefault="00E82694" w:rsidP="00E82694">
      <w:pPr>
        <w:pStyle w:val="ListParagraph"/>
        <w:numPr>
          <w:ilvl w:val="1"/>
          <w:numId w:val="3"/>
        </w:numPr>
        <w:rPr>
          <w:sz w:val="20"/>
        </w:rPr>
      </w:pPr>
      <w:r w:rsidRPr="00617012">
        <w:rPr>
          <w:sz w:val="20"/>
        </w:rPr>
        <w:t>First tiebreaker = Total Combined Raw Score for all 3 days events.</w:t>
      </w:r>
    </w:p>
    <w:p w14:paraId="49FFE59F" w14:textId="77777777" w:rsidR="00E82694" w:rsidRPr="00617012" w:rsidRDefault="00E82694" w:rsidP="00E82694">
      <w:pPr>
        <w:pStyle w:val="ListParagraph"/>
        <w:numPr>
          <w:ilvl w:val="1"/>
          <w:numId w:val="3"/>
        </w:numPr>
        <w:rPr>
          <w:sz w:val="20"/>
        </w:rPr>
      </w:pPr>
      <w:r w:rsidRPr="00617012">
        <w:rPr>
          <w:sz w:val="20"/>
        </w:rPr>
        <w:t>Second tiebreaker = Day 2 Raw Score</w:t>
      </w:r>
    </w:p>
    <w:p w14:paraId="7918E890" w14:textId="77777777" w:rsidR="00E82694" w:rsidRPr="00617012" w:rsidRDefault="00E82694" w:rsidP="00E82694">
      <w:pPr>
        <w:pStyle w:val="ListParagraph"/>
        <w:numPr>
          <w:ilvl w:val="1"/>
          <w:numId w:val="3"/>
        </w:numPr>
        <w:rPr>
          <w:sz w:val="20"/>
        </w:rPr>
      </w:pPr>
      <w:r w:rsidRPr="00617012">
        <w:rPr>
          <w:sz w:val="20"/>
        </w:rPr>
        <w:t>Third tiebreaker = Day 1 Raw Score</w:t>
      </w:r>
    </w:p>
    <w:p w14:paraId="4B9EDA6B" w14:textId="77777777" w:rsidR="00E82694" w:rsidRPr="00617012" w:rsidRDefault="00E82694" w:rsidP="00E82694">
      <w:pPr>
        <w:pStyle w:val="ListParagraph"/>
        <w:numPr>
          <w:ilvl w:val="1"/>
          <w:numId w:val="3"/>
        </w:numPr>
        <w:rPr>
          <w:sz w:val="20"/>
        </w:rPr>
      </w:pPr>
      <w:r w:rsidRPr="00617012">
        <w:rPr>
          <w:sz w:val="20"/>
        </w:rPr>
        <w:t>Any remaining needed tiebreakers will be determined by event management.</w:t>
      </w:r>
    </w:p>
    <w:p w14:paraId="282E0953" w14:textId="77777777" w:rsidR="00E82694" w:rsidRPr="00617012" w:rsidRDefault="00E82694" w:rsidP="00E82694">
      <w:pPr>
        <w:rPr>
          <w:sz w:val="20"/>
        </w:rPr>
      </w:pPr>
    </w:p>
    <w:p w14:paraId="09286F73" w14:textId="6D849748" w:rsidR="00E82694" w:rsidRPr="00FE1CBF" w:rsidRDefault="00E82694" w:rsidP="00F11B16">
      <w:pPr>
        <w:pStyle w:val="ListParagraph"/>
        <w:numPr>
          <w:ilvl w:val="1"/>
          <w:numId w:val="11"/>
        </w:numPr>
        <w:rPr>
          <w:b/>
          <w:bCs/>
          <w:sz w:val="20"/>
        </w:rPr>
      </w:pPr>
      <w:r w:rsidRPr="00FE1CBF">
        <w:rPr>
          <w:b/>
          <w:bCs/>
          <w:sz w:val="20"/>
        </w:rPr>
        <w:t>Shotgun Overall Awards</w:t>
      </w:r>
    </w:p>
    <w:p w14:paraId="6F484E64" w14:textId="071361F7" w:rsidR="00E82694" w:rsidRPr="00617012" w:rsidRDefault="00E82694">
      <w:pPr>
        <w:pStyle w:val="ListParagraph"/>
        <w:numPr>
          <w:ilvl w:val="0"/>
          <w:numId w:val="4"/>
        </w:numPr>
        <w:rPr>
          <w:sz w:val="20"/>
        </w:rPr>
      </w:pPr>
      <w:r w:rsidRPr="00617012">
        <w:rPr>
          <w:sz w:val="20"/>
        </w:rPr>
        <w:t>Individual/Team Overall Shotgun will be determined by adding the individual/team Raw Scores in each of the 3 events. The highest combined Raw Score would be the winner.</w:t>
      </w:r>
    </w:p>
    <w:p w14:paraId="43F43456" w14:textId="77777777" w:rsidR="00E82694" w:rsidRPr="00617012" w:rsidRDefault="00E82694">
      <w:pPr>
        <w:pStyle w:val="ListParagraph"/>
        <w:numPr>
          <w:ilvl w:val="0"/>
          <w:numId w:val="4"/>
        </w:numPr>
        <w:rPr>
          <w:sz w:val="20"/>
        </w:rPr>
      </w:pPr>
      <w:r w:rsidRPr="00617012">
        <w:rPr>
          <w:sz w:val="20"/>
        </w:rPr>
        <w:t>Tiebreakers</w:t>
      </w:r>
    </w:p>
    <w:p w14:paraId="0A889133" w14:textId="77777777" w:rsidR="00E82694" w:rsidRPr="00617012" w:rsidRDefault="00E82694" w:rsidP="00617012">
      <w:pPr>
        <w:pStyle w:val="ListParagraph"/>
        <w:numPr>
          <w:ilvl w:val="1"/>
          <w:numId w:val="4"/>
        </w:numPr>
        <w:rPr>
          <w:sz w:val="20"/>
        </w:rPr>
      </w:pPr>
      <w:r w:rsidRPr="00617012">
        <w:rPr>
          <w:sz w:val="20"/>
        </w:rPr>
        <w:t>First tiebreaker = Day 2 Raw Score</w:t>
      </w:r>
    </w:p>
    <w:p w14:paraId="34370FB8" w14:textId="77777777" w:rsidR="00E82694" w:rsidRPr="00617012" w:rsidRDefault="00E82694" w:rsidP="00617012">
      <w:pPr>
        <w:pStyle w:val="ListParagraph"/>
        <w:numPr>
          <w:ilvl w:val="1"/>
          <w:numId w:val="4"/>
        </w:numPr>
        <w:rPr>
          <w:sz w:val="20"/>
        </w:rPr>
      </w:pPr>
      <w:r w:rsidRPr="00617012">
        <w:rPr>
          <w:sz w:val="20"/>
        </w:rPr>
        <w:t>Second tiebreaker = Day 1 Raw Score</w:t>
      </w:r>
    </w:p>
    <w:p w14:paraId="3F62D68B" w14:textId="77777777" w:rsidR="00E82694" w:rsidRPr="00617012" w:rsidRDefault="00E82694" w:rsidP="00617012">
      <w:pPr>
        <w:pStyle w:val="ListParagraph"/>
        <w:numPr>
          <w:ilvl w:val="1"/>
          <w:numId w:val="4"/>
        </w:numPr>
        <w:rPr>
          <w:sz w:val="20"/>
        </w:rPr>
      </w:pPr>
      <w:r w:rsidRPr="00617012">
        <w:rPr>
          <w:sz w:val="20"/>
        </w:rPr>
        <w:t>Any remaining needed tiebreakers will be determined by event management.</w:t>
      </w:r>
    </w:p>
    <w:p w14:paraId="0E24CC0A" w14:textId="77777777" w:rsidR="00E82694" w:rsidRPr="00D46654" w:rsidRDefault="00E82694" w:rsidP="00D46654">
      <w:pPr>
        <w:rPr>
          <w:sz w:val="20"/>
        </w:rPr>
      </w:pPr>
    </w:p>
    <w:p w14:paraId="00158884" w14:textId="5A3E4EDD" w:rsidR="00692A4D" w:rsidRPr="00FE1CBF" w:rsidRDefault="00E82694" w:rsidP="00F11B16">
      <w:pPr>
        <w:pStyle w:val="ListParagraph"/>
        <w:numPr>
          <w:ilvl w:val="1"/>
          <w:numId w:val="11"/>
        </w:numPr>
        <w:rPr>
          <w:b/>
          <w:bCs/>
          <w:sz w:val="20"/>
        </w:rPr>
      </w:pPr>
      <w:r w:rsidRPr="00FE1CBF">
        <w:rPr>
          <w:b/>
          <w:bCs/>
          <w:sz w:val="20"/>
        </w:rPr>
        <w:t xml:space="preserve"> </w:t>
      </w:r>
      <w:r w:rsidR="00E913E7" w:rsidRPr="00FE1CBF">
        <w:rPr>
          <w:b/>
          <w:bCs/>
          <w:sz w:val="20"/>
        </w:rPr>
        <w:t>H.T. “Tom” Davison Award</w:t>
      </w:r>
    </w:p>
    <w:p w14:paraId="7B92CF60" w14:textId="77777777" w:rsidR="00692A4D" w:rsidRDefault="00E913E7" w:rsidP="00F11B16">
      <w:pPr>
        <w:pStyle w:val="ListParagraph"/>
        <w:numPr>
          <w:ilvl w:val="2"/>
          <w:numId w:val="11"/>
        </w:numPr>
        <w:rPr>
          <w:sz w:val="20"/>
        </w:rPr>
      </w:pPr>
      <w:r w:rsidRPr="00692A4D">
        <w:rPr>
          <w:sz w:val="20"/>
        </w:rPr>
        <w:t>Determined by Placement Points. After overall team awards are determined, each team will be assigned a placement point. The highest total of placement points determines the state sweepstakes award.</w:t>
      </w:r>
    </w:p>
    <w:p w14:paraId="4BC13F7B" w14:textId="77777777" w:rsidR="00692A4D" w:rsidRDefault="00E913E7" w:rsidP="00F11B16">
      <w:pPr>
        <w:pStyle w:val="ListParagraph"/>
        <w:numPr>
          <w:ilvl w:val="2"/>
          <w:numId w:val="11"/>
        </w:numPr>
        <w:rPr>
          <w:sz w:val="20"/>
        </w:rPr>
      </w:pPr>
      <w:r w:rsidRPr="00692A4D">
        <w:rPr>
          <w:sz w:val="20"/>
        </w:rPr>
        <w:t>Placement points are used to provide equal status among the nine (9) categories of competition. Each discipline is awarded the same standing for team placements in each event. This is the same method used in other multiple event team competitions such as swimming and track &amp; field. This permits comparison across disciplines on an equal standing for determining the H.T. “Tom” Davison Award. </w:t>
      </w:r>
    </w:p>
    <w:p w14:paraId="5E2183A0" w14:textId="59E1B553" w:rsidR="000A611F" w:rsidRPr="00641459" w:rsidRDefault="00E913E7" w:rsidP="00181654">
      <w:pPr>
        <w:pStyle w:val="ListParagraph"/>
        <w:numPr>
          <w:ilvl w:val="2"/>
          <w:numId w:val="11"/>
        </w:numPr>
        <w:rPr>
          <w:sz w:val="20"/>
        </w:rPr>
      </w:pPr>
      <w:r w:rsidRPr="00692A4D">
        <w:rPr>
          <w:sz w:val="20"/>
        </w:rPr>
        <w:t>The actual point value of each team placement at the Championships is determined by the discipline/event with the highest number of registered teams. Example: if Shotgun has the greatest number of teams (21), placing points for teams in all events will be 21 points for 1</w:t>
      </w:r>
      <w:r w:rsidRPr="00692A4D">
        <w:rPr>
          <w:sz w:val="20"/>
          <w:vertAlign w:val="superscript"/>
        </w:rPr>
        <w:t>st</w:t>
      </w:r>
      <w:r w:rsidRPr="00692A4D">
        <w:rPr>
          <w:sz w:val="20"/>
        </w:rPr>
        <w:t>, 20 points for 2</w:t>
      </w:r>
      <w:r w:rsidRPr="00692A4D">
        <w:rPr>
          <w:sz w:val="20"/>
          <w:vertAlign w:val="superscript"/>
        </w:rPr>
        <w:t>nd</w:t>
      </w:r>
      <w:r w:rsidRPr="00692A4D">
        <w:rPr>
          <w:sz w:val="20"/>
        </w:rPr>
        <w:t>, 19 for 3</w:t>
      </w:r>
      <w:r w:rsidRPr="00692A4D">
        <w:rPr>
          <w:sz w:val="20"/>
          <w:vertAlign w:val="superscript"/>
        </w:rPr>
        <w:t>rd</w:t>
      </w:r>
      <w:r w:rsidRPr="00692A4D">
        <w:rPr>
          <w:sz w:val="20"/>
        </w:rPr>
        <w:t xml:space="preserve">, etc. Placement points are awarded after the overall team ranking is determined. </w:t>
      </w:r>
    </w:p>
    <w:p w14:paraId="68ECB23E" w14:textId="77777777" w:rsidR="00C31663" w:rsidRPr="00C31663" w:rsidRDefault="00E913E7" w:rsidP="00641459">
      <w:pPr>
        <w:pStyle w:val="Heading3v1"/>
        <w:ind w:left="720" w:hanging="720"/>
        <w:rPr>
          <w:sz w:val="20"/>
        </w:rPr>
      </w:pPr>
      <w:r w:rsidRPr="00641459">
        <w:t>Ties</w:t>
      </w:r>
    </w:p>
    <w:p w14:paraId="0AEB60D6" w14:textId="1A37C77C" w:rsidR="00E913E7" w:rsidRPr="00C31663" w:rsidRDefault="00E913E7" w:rsidP="00F11B16">
      <w:pPr>
        <w:pStyle w:val="ListParagraph"/>
        <w:numPr>
          <w:ilvl w:val="1"/>
          <w:numId w:val="11"/>
        </w:numPr>
        <w:rPr>
          <w:sz w:val="20"/>
        </w:rPr>
      </w:pPr>
      <w:r w:rsidRPr="00C31663">
        <w:rPr>
          <w:sz w:val="20"/>
        </w:rPr>
        <w:t>Ties will only be broken to determine the top 10 daily and overall individual awards and top 5 daily and overall team awards.</w:t>
      </w:r>
    </w:p>
    <w:p w14:paraId="5941A3E3" w14:textId="77777777" w:rsidR="00E913E7" w:rsidRPr="00E913E7" w:rsidRDefault="00E913E7" w:rsidP="001B26FE">
      <w:pPr>
        <w:widowControl w:val="0"/>
        <w:rPr>
          <w:sz w:val="20"/>
        </w:rPr>
      </w:pPr>
    </w:p>
    <w:sectPr w:rsidR="00E913E7" w:rsidRPr="00E913E7" w:rsidSect="00B73D96">
      <w:headerReference w:type="default" r:id="rId11"/>
      <w:footerReference w:type="default" r:id="rId12"/>
      <w:type w:val="continuous"/>
      <w:pgSz w:w="12240" w:h="15840"/>
      <w:pgMar w:top="1440" w:right="1080" w:bottom="1080" w:left="1440" w:header="432" w:footer="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80E4" w14:textId="77777777" w:rsidR="006308D7" w:rsidRDefault="006308D7" w:rsidP="00396DD0">
      <w:r>
        <w:separator/>
      </w:r>
    </w:p>
  </w:endnote>
  <w:endnote w:type="continuationSeparator" w:id="0">
    <w:p w14:paraId="3C9E7CB9" w14:textId="77777777" w:rsidR="006308D7" w:rsidRDefault="006308D7" w:rsidP="0039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520F" w14:textId="1266662F" w:rsidR="00396DD0" w:rsidRDefault="004303EB">
    <w:pPr>
      <w:pStyle w:val="Footer"/>
      <w:jc w:val="right"/>
    </w:pPr>
    <w:r>
      <w:fldChar w:fldCharType="begin"/>
    </w:r>
    <w:r w:rsidR="00B16C9C">
      <w:instrText xml:space="preserve"> PAGE   \* MERGEFORMAT </w:instrText>
    </w:r>
    <w:r>
      <w:fldChar w:fldCharType="separate"/>
    </w:r>
    <w:r w:rsidR="00AF6F44">
      <w:rPr>
        <w:noProof/>
      </w:rPr>
      <w:t>8</w:t>
    </w:r>
    <w:r>
      <w:rPr>
        <w:noProof/>
      </w:rPr>
      <w:fldChar w:fldCharType="end"/>
    </w:r>
  </w:p>
  <w:p w14:paraId="21B9DFFE" w14:textId="6011F88B" w:rsidR="00396DD0" w:rsidRPr="00F92CFD" w:rsidRDefault="00F92CFD">
    <w:pPr>
      <w:pStyle w:val="Footer"/>
      <w:rPr>
        <w:sz w:val="20"/>
      </w:rPr>
    </w:pPr>
    <w:r w:rsidRPr="00F92CFD">
      <w:rPr>
        <w:sz w:val="20"/>
      </w:rPr>
      <w:fldChar w:fldCharType="begin"/>
    </w:r>
    <w:r w:rsidRPr="00F92CFD">
      <w:rPr>
        <w:sz w:val="20"/>
      </w:rPr>
      <w:instrText xml:space="preserve"> DATE \@ "M/d/yyyy" </w:instrText>
    </w:r>
    <w:r w:rsidRPr="00F92CFD">
      <w:rPr>
        <w:sz w:val="20"/>
      </w:rPr>
      <w:fldChar w:fldCharType="separate"/>
    </w:r>
    <w:r w:rsidR="00E87E5D">
      <w:rPr>
        <w:noProof/>
        <w:sz w:val="20"/>
      </w:rPr>
      <w:t>3/10/2026</w:t>
    </w:r>
    <w:r w:rsidRPr="00F92CFD">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F850" w14:textId="77777777" w:rsidR="006308D7" w:rsidRDefault="006308D7" w:rsidP="00396DD0">
      <w:r>
        <w:separator/>
      </w:r>
    </w:p>
  </w:footnote>
  <w:footnote w:type="continuationSeparator" w:id="0">
    <w:p w14:paraId="5B7EE26E" w14:textId="77777777" w:rsidR="006308D7" w:rsidRDefault="006308D7" w:rsidP="0039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CB85" w14:textId="2EF67A88" w:rsidR="0053368E" w:rsidRDefault="00954576" w:rsidP="00EE225D">
    <w:pPr>
      <w:pStyle w:val="Header"/>
      <w:jc w:val="center"/>
    </w:pPr>
    <w:r>
      <w:rPr>
        <w:noProof/>
      </w:rPr>
      <w:drawing>
        <wp:inline distT="0" distB="0" distL="0" distR="0" wp14:anchorId="1A2263EF" wp14:editId="1A0EADA6">
          <wp:extent cx="1194179" cy="573206"/>
          <wp:effectExtent l="0" t="0" r="6350" b="0"/>
          <wp:docPr id="592797561" name="Picture 1" descr="2026 National Championships Shooting Sports with 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97561" name="Picture 1" descr="2026 National Championships Shooting Sports with 4-H clover logo."/>
                  <pic:cNvPicPr/>
                </pic:nvPicPr>
                <pic:blipFill>
                  <a:blip r:embed="rId1">
                    <a:extLst>
                      <a:ext uri="{28A0092B-C50C-407E-A947-70E740481C1C}">
                        <a14:useLocalDpi xmlns:a14="http://schemas.microsoft.com/office/drawing/2010/main" val="0"/>
                      </a:ext>
                    </a:extLst>
                  </a:blip>
                  <a:stretch>
                    <a:fillRect/>
                  </a:stretch>
                </pic:blipFill>
                <pic:spPr>
                  <a:xfrm>
                    <a:off x="0" y="0"/>
                    <a:ext cx="1271659" cy="610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1FD9"/>
    <w:multiLevelType w:val="multilevel"/>
    <w:tmpl w:val="0409001D"/>
    <w:styleLink w:val="Style1"/>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BB46FB"/>
    <w:multiLevelType w:val="hybridMultilevel"/>
    <w:tmpl w:val="BA0866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E71C09"/>
    <w:multiLevelType w:val="hybridMultilevel"/>
    <w:tmpl w:val="8E6EB4CA"/>
    <w:lvl w:ilvl="0" w:tplc="E44E4230">
      <w:start w:val="12"/>
      <w:numFmt w:val="upperRoman"/>
      <w:lvlText w:val="%1."/>
      <w:lvlJc w:val="left"/>
      <w:pPr>
        <w:ind w:left="1080" w:hanging="720"/>
      </w:pPr>
      <w:rPr>
        <w:rFonts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F3852"/>
    <w:multiLevelType w:val="hybridMultilevel"/>
    <w:tmpl w:val="E3141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1D0762"/>
    <w:multiLevelType w:val="hybridMultilevel"/>
    <w:tmpl w:val="B588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86BAD"/>
    <w:multiLevelType w:val="hybridMultilevel"/>
    <w:tmpl w:val="311ED446"/>
    <w:lvl w:ilvl="0" w:tplc="ABB6EFDE">
      <w:start w:val="1"/>
      <w:numFmt w:val="lowerLetter"/>
      <w:lvlText w:val="%1."/>
      <w:lvlJc w:val="left"/>
      <w:pPr>
        <w:ind w:left="2160" w:hanging="360"/>
      </w:pPr>
      <w:rPr>
        <w:rFonts w:ascii="Times New Roman" w:eastAsia="Times New Roman" w:hAnsi="Times New Roman" w:cs="Times New Roman"/>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A312ACB"/>
    <w:multiLevelType w:val="hybridMultilevel"/>
    <w:tmpl w:val="C23C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42392"/>
    <w:multiLevelType w:val="hybridMultilevel"/>
    <w:tmpl w:val="1DE2DB8A"/>
    <w:lvl w:ilvl="0" w:tplc="F90CD7BE">
      <w:start w:val="11"/>
      <w:numFmt w:val="upperRoman"/>
      <w:lvlText w:val="%1."/>
      <w:lvlJc w:val="left"/>
      <w:pPr>
        <w:ind w:left="1080" w:hanging="720"/>
      </w:pPr>
      <w:rPr>
        <w:rFonts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B5784"/>
    <w:multiLevelType w:val="hybridMultilevel"/>
    <w:tmpl w:val="157E01C0"/>
    <w:lvl w:ilvl="0" w:tplc="775A54C6">
      <w:start w:val="1"/>
      <w:numFmt w:val="lowerRoman"/>
      <w:lvlText w:val="%1."/>
      <w:lvlJc w:val="left"/>
      <w:pPr>
        <w:ind w:left="2160" w:hanging="360"/>
      </w:pPr>
      <w:rPr>
        <w:rFonts w:ascii="Times New Roman" w:eastAsia="Times New Roman" w:hAnsi="Times New Roman" w:cs="Times New Roman"/>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7CF2DCE"/>
    <w:multiLevelType w:val="hybridMultilevel"/>
    <w:tmpl w:val="F526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E28AA"/>
    <w:multiLevelType w:val="multilevel"/>
    <w:tmpl w:val="38E4E4D4"/>
    <w:lvl w:ilvl="0">
      <w:start w:val="1"/>
      <w:numFmt w:val="upperRoman"/>
      <w:pStyle w:val="Heading3v1"/>
      <w:lvlText w:val="%1."/>
      <w:lvlJc w:val="left"/>
      <w:pPr>
        <w:ind w:left="360" w:hanging="360"/>
      </w:pPr>
      <w:rPr>
        <w:rFonts w:hint="default"/>
        <w:b/>
        <w:i w:val="0"/>
        <w:sz w:val="24"/>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i w:val="0"/>
        <w:sz w:val="20"/>
      </w:rPr>
    </w:lvl>
    <w:lvl w:ilvl="3">
      <w:start w:val="1"/>
      <w:numFmt w:val="bullet"/>
      <w:lvlText w:val="•"/>
      <w:lvlJc w:val="left"/>
      <w:pPr>
        <w:ind w:left="1440" w:hanging="360"/>
      </w:pPr>
      <w:rPr>
        <w:rFonts w:ascii="Times New Roman" w:hAnsi="Times New Roman" w:cs="Times New Roman" w:hint="default"/>
        <w:b/>
        <w:i w:val="0"/>
        <w:sz w:val="20"/>
      </w:rPr>
    </w:lvl>
    <w:lvl w:ilvl="4">
      <w:start w:val="1"/>
      <w:numFmt w:val="bullet"/>
      <w:lvlText w:val=""/>
      <w:lvlJc w:val="left"/>
      <w:pPr>
        <w:ind w:left="1800" w:hanging="360"/>
      </w:pPr>
      <w:rPr>
        <w:rFonts w:ascii="Symbol" w:hAnsi="Symbol" w:hint="default"/>
        <w:b/>
        <w:i w:val="0"/>
        <w:color w:val="auto"/>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9925585">
    <w:abstractNumId w:val="0"/>
  </w:num>
  <w:num w:numId="2" w16cid:durableId="953945468">
    <w:abstractNumId w:val="10"/>
  </w:num>
  <w:num w:numId="3" w16cid:durableId="2084644901">
    <w:abstractNumId w:val="8"/>
  </w:num>
  <w:num w:numId="4" w16cid:durableId="316348024">
    <w:abstractNumId w:val="5"/>
  </w:num>
  <w:num w:numId="5" w16cid:durableId="356590604">
    <w:abstractNumId w:val="3"/>
  </w:num>
  <w:num w:numId="6" w16cid:durableId="346643494">
    <w:abstractNumId w:val="6"/>
  </w:num>
  <w:num w:numId="7" w16cid:durableId="1692341908">
    <w:abstractNumId w:val="9"/>
  </w:num>
  <w:num w:numId="8" w16cid:durableId="404231292">
    <w:abstractNumId w:val="1"/>
  </w:num>
  <w:num w:numId="9" w16cid:durableId="1585146518">
    <w:abstractNumId w:val="4"/>
  </w:num>
  <w:num w:numId="10" w16cid:durableId="808280793">
    <w:abstractNumId w:val="7"/>
  </w:num>
  <w:num w:numId="11" w16cid:durableId="1121875859">
    <w:abstractNumId w:val="2"/>
  </w:num>
  <w:num w:numId="12" w16cid:durableId="1117530718">
    <w:abstractNumId w:val="10"/>
  </w:num>
  <w:num w:numId="13" w16cid:durableId="1615942458">
    <w:abstractNumId w:val="10"/>
  </w:num>
  <w:num w:numId="14" w16cid:durableId="2050033267">
    <w:abstractNumId w:val="10"/>
  </w:num>
  <w:num w:numId="15" w16cid:durableId="1707876862">
    <w:abstractNumId w:val="10"/>
  </w:num>
  <w:num w:numId="16" w16cid:durableId="1421608404">
    <w:abstractNumId w:val="10"/>
  </w:num>
  <w:num w:numId="17" w16cid:durableId="385446181">
    <w:abstractNumId w:val="10"/>
  </w:num>
  <w:num w:numId="18" w16cid:durableId="1385525440">
    <w:abstractNumId w:val="10"/>
  </w:num>
  <w:num w:numId="19" w16cid:durableId="217328491">
    <w:abstractNumId w:val="10"/>
  </w:num>
  <w:num w:numId="20" w16cid:durableId="691808411">
    <w:abstractNumId w:val="10"/>
  </w:num>
  <w:num w:numId="21" w16cid:durableId="1150906055">
    <w:abstractNumId w:val="10"/>
  </w:num>
  <w:num w:numId="22" w16cid:durableId="1595935233">
    <w:abstractNumId w:val="10"/>
  </w:num>
  <w:num w:numId="23" w16cid:durableId="2025593855">
    <w:abstractNumId w:val="10"/>
  </w:num>
  <w:num w:numId="24" w16cid:durableId="1698313105">
    <w:abstractNumId w:val="10"/>
  </w:num>
  <w:num w:numId="25" w16cid:durableId="883831916">
    <w:abstractNumId w:val="10"/>
  </w:num>
  <w:num w:numId="26" w16cid:durableId="140425665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E5"/>
    <w:rsid w:val="00004C2F"/>
    <w:rsid w:val="000113D4"/>
    <w:rsid w:val="000114EA"/>
    <w:rsid w:val="000133DE"/>
    <w:rsid w:val="00016866"/>
    <w:rsid w:val="00020080"/>
    <w:rsid w:val="0002018C"/>
    <w:rsid w:val="00020940"/>
    <w:rsid w:val="00024B75"/>
    <w:rsid w:val="00034D91"/>
    <w:rsid w:val="00035ECB"/>
    <w:rsid w:val="000361E3"/>
    <w:rsid w:val="00036AF7"/>
    <w:rsid w:val="000403CC"/>
    <w:rsid w:val="000407C3"/>
    <w:rsid w:val="00041CD8"/>
    <w:rsid w:val="000437B8"/>
    <w:rsid w:val="00045893"/>
    <w:rsid w:val="00047835"/>
    <w:rsid w:val="000478CA"/>
    <w:rsid w:val="00047C32"/>
    <w:rsid w:val="00050DB7"/>
    <w:rsid w:val="00050FD3"/>
    <w:rsid w:val="00053626"/>
    <w:rsid w:val="00053704"/>
    <w:rsid w:val="00053B5E"/>
    <w:rsid w:val="0005643A"/>
    <w:rsid w:val="0005653C"/>
    <w:rsid w:val="000613C7"/>
    <w:rsid w:val="000645FD"/>
    <w:rsid w:val="00064A7C"/>
    <w:rsid w:val="00067749"/>
    <w:rsid w:val="000746AA"/>
    <w:rsid w:val="00074A61"/>
    <w:rsid w:val="000751FB"/>
    <w:rsid w:val="00075947"/>
    <w:rsid w:val="000764B7"/>
    <w:rsid w:val="000766C8"/>
    <w:rsid w:val="0008434B"/>
    <w:rsid w:val="00085620"/>
    <w:rsid w:val="00085E3E"/>
    <w:rsid w:val="0008663F"/>
    <w:rsid w:val="00093CB9"/>
    <w:rsid w:val="000942F9"/>
    <w:rsid w:val="00094BAD"/>
    <w:rsid w:val="000A15EB"/>
    <w:rsid w:val="000A2489"/>
    <w:rsid w:val="000A611F"/>
    <w:rsid w:val="000B1CC2"/>
    <w:rsid w:val="000B4942"/>
    <w:rsid w:val="000B65C1"/>
    <w:rsid w:val="000C2002"/>
    <w:rsid w:val="000C36A5"/>
    <w:rsid w:val="000C3731"/>
    <w:rsid w:val="000C3C34"/>
    <w:rsid w:val="000C4C5E"/>
    <w:rsid w:val="000D0485"/>
    <w:rsid w:val="000D0AA1"/>
    <w:rsid w:val="000D0B34"/>
    <w:rsid w:val="000D0F37"/>
    <w:rsid w:val="000D4E61"/>
    <w:rsid w:val="000D5EF3"/>
    <w:rsid w:val="000D5F81"/>
    <w:rsid w:val="000D6783"/>
    <w:rsid w:val="000D7781"/>
    <w:rsid w:val="000E05D1"/>
    <w:rsid w:val="000E0DE9"/>
    <w:rsid w:val="000E2A4D"/>
    <w:rsid w:val="000E5782"/>
    <w:rsid w:val="000F125C"/>
    <w:rsid w:val="000F2B68"/>
    <w:rsid w:val="000F4427"/>
    <w:rsid w:val="000F45E7"/>
    <w:rsid w:val="000F477A"/>
    <w:rsid w:val="000F5170"/>
    <w:rsid w:val="000F651A"/>
    <w:rsid w:val="00100908"/>
    <w:rsid w:val="0010590D"/>
    <w:rsid w:val="00106730"/>
    <w:rsid w:val="00107191"/>
    <w:rsid w:val="001077F2"/>
    <w:rsid w:val="00110650"/>
    <w:rsid w:val="001107BE"/>
    <w:rsid w:val="00110860"/>
    <w:rsid w:val="0011105C"/>
    <w:rsid w:val="00111E75"/>
    <w:rsid w:val="001128C3"/>
    <w:rsid w:val="00113348"/>
    <w:rsid w:val="00115C70"/>
    <w:rsid w:val="00116252"/>
    <w:rsid w:val="00117262"/>
    <w:rsid w:val="0011755D"/>
    <w:rsid w:val="00117C1F"/>
    <w:rsid w:val="00123323"/>
    <w:rsid w:val="00124A4D"/>
    <w:rsid w:val="00125894"/>
    <w:rsid w:val="00126F57"/>
    <w:rsid w:val="00130865"/>
    <w:rsid w:val="0013210A"/>
    <w:rsid w:val="00133A09"/>
    <w:rsid w:val="001351B7"/>
    <w:rsid w:val="0013537B"/>
    <w:rsid w:val="00135C27"/>
    <w:rsid w:val="001363EC"/>
    <w:rsid w:val="00137187"/>
    <w:rsid w:val="00140FAE"/>
    <w:rsid w:val="001433E3"/>
    <w:rsid w:val="0014342B"/>
    <w:rsid w:val="001472DC"/>
    <w:rsid w:val="00151820"/>
    <w:rsid w:val="00151B5D"/>
    <w:rsid w:val="00155280"/>
    <w:rsid w:val="001618EF"/>
    <w:rsid w:val="001630C0"/>
    <w:rsid w:val="0017083E"/>
    <w:rsid w:val="001708C8"/>
    <w:rsid w:val="00171C3C"/>
    <w:rsid w:val="00173ED3"/>
    <w:rsid w:val="001744B5"/>
    <w:rsid w:val="00177DD4"/>
    <w:rsid w:val="0018068B"/>
    <w:rsid w:val="00181654"/>
    <w:rsid w:val="00182770"/>
    <w:rsid w:val="00183553"/>
    <w:rsid w:val="001850A9"/>
    <w:rsid w:val="0018531E"/>
    <w:rsid w:val="00185C65"/>
    <w:rsid w:val="00185C8F"/>
    <w:rsid w:val="0018631D"/>
    <w:rsid w:val="00187310"/>
    <w:rsid w:val="00187F3F"/>
    <w:rsid w:val="00190D17"/>
    <w:rsid w:val="00190DF6"/>
    <w:rsid w:val="00191085"/>
    <w:rsid w:val="001913AC"/>
    <w:rsid w:val="00193268"/>
    <w:rsid w:val="00194A6B"/>
    <w:rsid w:val="0019618C"/>
    <w:rsid w:val="001A128E"/>
    <w:rsid w:val="001A45F2"/>
    <w:rsid w:val="001A487A"/>
    <w:rsid w:val="001A4C1B"/>
    <w:rsid w:val="001A679C"/>
    <w:rsid w:val="001A6A0E"/>
    <w:rsid w:val="001B245A"/>
    <w:rsid w:val="001B26FE"/>
    <w:rsid w:val="001B2BEF"/>
    <w:rsid w:val="001B3DA8"/>
    <w:rsid w:val="001B3DC2"/>
    <w:rsid w:val="001B4731"/>
    <w:rsid w:val="001B615D"/>
    <w:rsid w:val="001B7BA8"/>
    <w:rsid w:val="001C1A73"/>
    <w:rsid w:val="001C2501"/>
    <w:rsid w:val="001C2782"/>
    <w:rsid w:val="001C2D90"/>
    <w:rsid w:val="001C45C0"/>
    <w:rsid w:val="001C5DFE"/>
    <w:rsid w:val="001C6DD6"/>
    <w:rsid w:val="001D5161"/>
    <w:rsid w:val="001D648A"/>
    <w:rsid w:val="001D7D14"/>
    <w:rsid w:val="001E4E8E"/>
    <w:rsid w:val="001E6234"/>
    <w:rsid w:val="001F1697"/>
    <w:rsid w:val="001F3384"/>
    <w:rsid w:val="001F3488"/>
    <w:rsid w:val="001F42C1"/>
    <w:rsid w:val="001F49C7"/>
    <w:rsid w:val="001F7FDA"/>
    <w:rsid w:val="002015FF"/>
    <w:rsid w:val="002018E1"/>
    <w:rsid w:val="00202F91"/>
    <w:rsid w:val="00204287"/>
    <w:rsid w:val="00205F7D"/>
    <w:rsid w:val="00212D7C"/>
    <w:rsid w:val="00216CE9"/>
    <w:rsid w:val="002206D7"/>
    <w:rsid w:val="0022140F"/>
    <w:rsid w:val="00221DC0"/>
    <w:rsid w:val="0022392A"/>
    <w:rsid w:val="002243F9"/>
    <w:rsid w:val="00224C04"/>
    <w:rsid w:val="00225304"/>
    <w:rsid w:val="00226BAE"/>
    <w:rsid w:val="002272CC"/>
    <w:rsid w:val="00230477"/>
    <w:rsid w:val="002311CB"/>
    <w:rsid w:val="002313EF"/>
    <w:rsid w:val="00232B0C"/>
    <w:rsid w:val="00232F40"/>
    <w:rsid w:val="00233640"/>
    <w:rsid w:val="00233B47"/>
    <w:rsid w:val="00233CCD"/>
    <w:rsid w:val="0023513F"/>
    <w:rsid w:val="00235CD0"/>
    <w:rsid w:val="002362A1"/>
    <w:rsid w:val="00237D88"/>
    <w:rsid w:val="002428A6"/>
    <w:rsid w:val="002440DD"/>
    <w:rsid w:val="00244372"/>
    <w:rsid w:val="00244612"/>
    <w:rsid w:val="00250A7F"/>
    <w:rsid w:val="002529F2"/>
    <w:rsid w:val="00257F14"/>
    <w:rsid w:val="002626A6"/>
    <w:rsid w:val="00262F0E"/>
    <w:rsid w:val="0026359B"/>
    <w:rsid w:val="002638B9"/>
    <w:rsid w:val="00265F26"/>
    <w:rsid w:val="0026635B"/>
    <w:rsid w:val="00267466"/>
    <w:rsid w:val="002724C5"/>
    <w:rsid w:val="002738FF"/>
    <w:rsid w:val="00274694"/>
    <w:rsid w:val="002754C8"/>
    <w:rsid w:val="0027752E"/>
    <w:rsid w:val="0028453A"/>
    <w:rsid w:val="00284ED9"/>
    <w:rsid w:val="002857A6"/>
    <w:rsid w:val="0028585B"/>
    <w:rsid w:val="0028701F"/>
    <w:rsid w:val="00291DAC"/>
    <w:rsid w:val="002928A4"/>
    <w:rsid w:val="00297768"/>
    <w:rsid w:val="00297BB8"/>
    <w:rsid w:val="00297D5F"/>
    <w:rsid w:val="002A0A77"/>
    <w:rsid w:val="002A0E98"/>
    <w:rsid w:val="002A362E"/>
    <w:rsid w:val="002A378F"/>
    <w:rsid w:val="002A3D09"/>
    <w:rsid w:val="002A4CB9"/>
    <w:rsid w:val="002A612F"/>
    <w:rsid w:val="002A6B2A"/>
    <w:rsid w:val="002B0F88"/>
    <w:rsid w:val="002B2ECD"/>
    <w:rsid w:val="002B4DBB"/>
    <w:rsid w:val="002B54C5"/>
    <w:rsid w:val="002B5F7D"/>
    <w:rsid w:val="002C37E3"/>
    <w:rsid w:val="002C7A6F"/>
    <w:rsid w:val="002D2D6C"/>
    <w:rsid w:val="002D2F18"/>
    <w:rsid w:val="002D42E5"/>
    <w:rsid w:val="002D7581"/>
    <w:rsid w:val="002E2468"/>
    <w:rsid w:val="002E3C84"/>
    <w:rsid w:val="002E61EE"/>
    <w:rsid w:val="002E78C7"/>
    <w:rsid w:val="002F0140"/>
    <w:rsid w:val="002F1F82"/>
    <w:rsid w:val="002F5B61"/>
    <w:rsid w:val="002F5BD1"/>
    <w:rsid w:val="002F60C0"/>
    <w:rsid w:val="002F6EE6"/>
    <w:rsid w:val="002F72BF"/>
    <w:rsid w:val="002F7BC2"/>
    <w:rsid w:val="0030213B"/>
    <w:rsid w:val="0030301E"/>
    <w:rsid w:val="003046E2"/>
    <w:rsid w:val="00307CDD"/>
    <w:rsid w:val="003101DC"/>
    <w:rsid w:val="003123A0"/>
    <w:rsid w:val="003130F3"/>
    <w:rsid w:val="003135E0"/>
    <w:rsid w:val="00315C09"/>
    <w:rsid w:val="0031645C"/>
    <w:rsid w:val="003165A1"/>
    <w:rsid w:val="00321665"/>
    <w:rsid w:val="00322C99"/>
    <w:rsid w:val="003248EF"/>
    <w:rsid w:val="003301F4"/>
    <w:rsid w:val="00331582"/>
    <w:rsid w:val="00331BBF"/>
    <w:rsid w:val="00332416"/>
    <w:rsid w:val="00332FEA"/>
    <w:rsid w:val="00334732"/>
    <w:rsid w:val="00334B35"/>
    <w:rsid w:val="003364AA"/>
    <w:rsid w:val="00340382"/>
    <w:rsid w:val="00340911"/>
    <w:rsid w:val="00340A2F"/>
    <w:rsid w:val="00341432"/>
    <w:rsid w:val="00342A0D"/>
    <w:rsid w:val="00343104"/>
    <w:rsid w:val="003436B9"/>
    <w:rsid w:val="003449C5"/>
    <w:rsid w:val="00345718"/>
    <w:rsid w:val="00345DAA"/>
    <w:rsid w:val="00345DFF"/>
    <w:rsid w:val="00346695"/>
    <w:rsid w:val="00346ED1"/>
    <w:rsid w:val="00347BA9"/>
    <w:rsid w:val="0035084C"/>
    <w:rsid w:val="0035185F"/>
    <w:rsid w:val="0035557E"/>
    <w:rsid w:val="00361293"/>
    <w:rsid w:val="00361905"/>
    <w:rsid w:val="00363DF5"/>
    <w:rsid w:val="00364BFF"/>
    <w:rsid w:val="00364CF4"/>
    <w:rsid w:val="00365CAB"/>
    <w:rsid w:val="0036784C"/>
    <w:rsid w:val="003700EB"/>
    <w:rsid w:val="00370A75"/>
    <w:rsid w:val="003758F4"/>
    <w:rsid w:val="00375F05"/>
    <w:rsid w:val="0037714D"/>
    <w:rsid w:val="00384FA8"/>
    <w:rsid w:val="003853B0"/>
    <w:rsid w:val="00385C28"/>
    <w:rsid w:val="003866D0"/>
    <w:rsid w:val="00387F23"/>
    <w:rsid w:val="003907D0"/>
    <w:rsid w:val="00394124"/>
    <w:rsid w:val="00396385"/>
    <w:rsid w:val="00396DD0"/>
    <w:rsid w:val="003A4B1A"/>
    <w:rsid w:val="003A54B3"/>
    <w:rsid w:val="003A6E35"/>
    <w:rsid w:val="003A721A"/>
    <w:rsid w:val="003A7352"/>
    <w:rsid w:val="003B06A3"/>
    <w:rsid w:val="003B0BA8"/>
    <w:rsid w:val="003B1C97"/>
    <w:rsid w:val="003B2182"/>
    <w:rsid w:val="003B4DF5"/>
    <w:rsid w:val="003B50AE"/>
    <w:rsid w:val="003B5C6F"/>
    <w:rsid w:val="003B7143"/>
    <w:rsid w:val="003C4D7E"/>
    <w:rsid w:val="003C7643"/>
    <w:rsid w:val="003D21BD"/>
    <w:rsid w:val="003D5D7E"/>
    <w:rsid w:val="003D75F7"/>
    <w:rsid w:val="003E18B7"/>
    <w:rsid w:val="003E1B22"/>
    <w:rsid w:val="003E5663"/>
    <w:rsid w:val="003E59DB"/>
    <w:rsid w:val="003E5D7C"/>
    <w:rsid w:val="003F14DE"/>
    <w:rsid w:val="003F299B"/>
    <w:rsid w:val="003F4575"/>
    <w:rsid w:val="003F7C2A"/>
    <w:rsid w:val="004000F2"/>
    <w:rsid w:val="0040047B"/>
    <w:rsid w:val="004023D4"/>
    <w:rsid w:val="004051B5"/>
    <w:rsid w:val="00406349"/>
    <w:rsid w:val="0041183D"/>
    <w:rsid w:val="004148DA"/>
    <w:rsid w:val="00415A98"/>
    <w:rsid w:val="004169C6"/>
    <w:rsid w:val="004174AB"/>
    <w:rsid w:val="0042262D"/>
    <w:rsid w:val="00423288"/>
    <w:rsid w:val="00425430"/>
    <w:rsid w:val="004276AF"/>
    <w:rsid w:val="004277AD"/>
    <w:rsid w:val="004303EB"/>
    <w:rsid w:val="004312CA"/>
    <w:rsid w:val="00431550"/>
    <w:rsid w:val="00431E92"/>
    <w:rsid w:val="00431FFF"/>
    <w:rsid w:val="0043205E"/>
    <w:rsid w:val="004321E6"/>
    <w:rsid w:val="004323CA"/>
    <w:rsid w:val="00432B9F"/>
    <w:rsid w:val="00433F40"/>
    <w:rsid w:val="00437905"/>
    <w:rsid w:val="00442A6B"/>
    <w:rsid w:val="00444FAD"/>
    <w:rsid w:val="004518A2"/>
    <w:rsid w:val="00457F5F"/>
    <w:rsid w:val="00464D3F"/>
    <w:rsid w:val="004663D7"/>
    <w:rsid w:val="00467C47"/>
    <w:rsid w:val="00472EF8"/>
    <w:rsid w:val="004750BA"/>
    <w:rsid w:val="0048178C"/>
    <w:rsid w:val="00481D71"/>
    <w:rsid w:val="00481E6A"/>
    <w:rsid w:val="0048489F"/>
    <w:rsid w:val="00487E52"/>
    <w:rsid w:val="00487FE2"/>
    <w:rsid w:val="004905FC"/>
    <w:rsid w:val="00492910"/>
    <w:rsid w:val="00492C80"/>
    <w:rsid w:val="00493AE7"/>
    <w:rsid w:val="00493D4E"/>
    <w:rsid w:val="00494569"/>
    <w:rsid w:val="00497F37"/>
    <w:rsid w:val="004A2856"/>
    <w:rsid w:val="004A4C40"/>
    <w:rsid w:val="004A6867"/>
    <w:rsid w:val="004B7552"/>
    <w:rsid w:val="004C3CB6"/>
    <w:rsid w:val="004C4981"/>
    <w:rsid w:val="004C7062"/>
    <w:rsid w:val="004D29BC"/>
    <w:rsid w:val="004D405E"/>
    <w:rsid w:val="004D47EB"/>
    <w:rsid w:val="004D5096"/>
    <w:rsid w:val="004D67F2"/>
    <w:rsid w:val="004D73D6"/>
    <w:rsid w:val="004E32E8"/>
    <w:rsid w:val="004E4A03"/>
    <w:rsid w:val="004E5275"/>
    <w:rsid w:val="004E58E3"/>
    <w:rsid w:val="004F4152"/>
    <w:rsid w:val="004F48C8"/>
    <w:rsid w:val="004F4CB8"/>
    <w:rsid w:val="004F5A19"/>
    <w:rsid w:val="005012F1"/>
    <w:rsid w:val="005024E1"/>
    <w:rsid w:val="00503009"/>
    <w:rsid w:val="00504620"/>
    <w:rsid w:val="00506ADD"/>
    <w:rsid w:val="00506DFE"/>
    <w:rsid w:val="00513101"/>
    <w:rsid w:val="00513CF3"/>
    <w:rsid w:val="0051658E"/>
    <w:rsid w:val="00516A3F"/>
    <w:rsid w:val="005170A0"/>
    <w:rsid w:val="005205D8"/>
    <w:rsid w:val="00521C82"/>
    <w:rsid w:val="00523637"/>
    <w:rsid w:val="00525222"/>
    <w:rsid w:val="00526B16"/>
    <w:rsid w:val="00527E8E"/>
    <w:rsid w:val="005321F6"/>
    <w:rsid w:val="00532963"/>
    <w:rsid w:val="0053368E"/>
    <w:rsid w:val="005351C5"/>
    <w:rsid w:val="00545B45"/>
    <w:rsid w:val="00546569"/>
    <w:rsid w:val="00554470"/>
    <w:rsid w:val="00560706"/>
    <w:rsid w:val="00561F0C"/>
    <w:rsid w:val="005622E9"/>
    <w:rsid w:val="00563376"/>
    <w:rsid w:val="0057018C"/>
    <w:rsid w:val="00570F3F"/>
    <w:rsid w:val="005729EE"/>
    <w:rsid w:val="00572C7D"/>
    <w:rsid w:val="0057333F"/>
    <w:rsid w:val="00575337"/>
    <w:rsid w:val="00577E10"/>
    <w:rsid w:val="00580489"/>
    <w:rsid w:val="00580DE2"/>
    <w:rsid w:val="0058172F"/>
    <w:rsid w:val="00586A01"/>
    <w:rsid w:val="0059156D"/>
    <w:rsid w:val="00592096"/>
    <w:rsid w:val="0059444B"/>
    <w:rsid w:val="005944E5"/>
    <w:rsid w:val="005972C2"/>
    <w:rsid w:val="005A0158"/>
    <w:rsid w:val="005A355C"/>
    <w:rsid w:val="005B04B2"/>
    <w:rsid w:val="005B0728"/>
    <w:rsid w:val="005B14AB"/>
    <w:rsid w:val="005B1A69"/>
    <w:rsid w:val="005B2053"/>
    <w:rsid w:val="005B2377"/>
    <w:rsid w:val="005B7C6A"/>
    <w:rsid w:val="005C53B5"/>
    <w:rsid w:val="005C64A8"/>
    <w:rsid w:val="005D0545"/>
    <w:rsid w:val="005D3E5D"/>
    <w:rsid w:val="005D6DE1"/>
    <w:rsid w:val="005E00A3"/>
    <w:rsid w:val="005E2222"/>
    <w:rsid w:val="005E4808"/>
    <w:rsid w:val="005E48FD"/>
    <w:rsid w:val="005E5824"/>
    <w:rsid w:val="005E7580"/>
    <w:rsid w:val="005F01FC"/>
    <w:rsid w:val="005F1506"/>
    <w:rsid w:val="005F15D6"/>
    <w:rsid w:val="005F1B35"/>
    <w:rsid w:val="005F3D33"/>
    <w:rsid w:val="005F5A46"/>
    <w:rsid w:val="005F69B6"/>
    <w:rsid w:val="006000D5"/>
    <w:rsid w:val="006002AD"/>
    <w:rsid w:val="00600B13"/>
    <w:rsid w:val="00601DD8"/>
    <w:rsid w:val="00602579"/>
    <w:rsid w:val="00603C75"/>
    <w:rsid w:val="00605747"/>
    <w:rsid w:val="00607E50"/>
    <w:rsid w:val="00612984"/>
    <w:rsid w:val="00613F23"/>
    <w:rsid w:val="00614B2A"/>
    <w:rsid w:val="00617012"/>
    <w:rsid w:val="00620DCA"/>
    <w:rsid w:val="006224F3"/>
    <w:rsid w:val="00624A16"/>
    <w:rsid w:val="00626C39"/>
    <w:rsid w:val="00627733"/>
    <w:rsid w:val="006308D7"/>
    <w:rsid w:val="00631323"/>
    <w:rsid w:val="0063713F"/>
    <w:rsid w:val="00637C4B"/>
    <w:rsid w:val="00641459"/>
    <w:rsid w:val="00642CAC"/>
    <w:rsid w:val="00645C9F"/>
    <w:rsid w:val="0064659B"/>
    <w:rsid w:val="00646885"/>
    <w:rsid w:val="0065076B"/>
    <w:rsid w:val="00651006"/>
    <w:rsid w:val="00651E81"/>
    <w:rsid w:val="00651F12"/>
    <w:rsid w:val="006531B7"/>
    <w:rsid w:val="00655290"/>
    <w:rsid w:val="00656A74"/>
    <w:rsid w:val="00663155"/>
    <w:rsid w:val="006670F3"/>
    <w:rsid w:val="00673A97"/>
    <w:rsid w:val="00674C94"/>
    <w:rsid w:val="00674FE4"/>
    <w:rsid w:val="00677A9A"/>
    <w:rsid w:val="0068053E"/>
    <w:rsid w:val="00680A24"/>
    <w:rsid w:val="00683928"/>
    <w:rsid w:val="00683E2B"/>
    <w:rsid w:val="00685D9D"/>
    <w:rsid w:val="0068616C"/>
    <w:rsid w:val="006876DD"/>
    <w:rsid w:val="0069063E"/>
    <w:rsid w:val="006911A2"/>
    <w:rsid w:val="00692800"/>
    <w:rsid w:val="00692A4D"/>
    <w:rsid w:val="0069475B"/>
    <w:rsid w:val="00696FF7"/>
    <w:rsid w:val="00697343"/>
    <w:rsid w:val="006A4639"/>
    <w:rsid w:val="006A5D90"/>
    <w:rsid w:val="006A62ED"/>
    <w:rsid w:val="006B0B07"/>
    <w:rsid w:val="006B2457"/>
    <w:rsid w:val="006B4B61"/>
    <w:rsid w:val="006B7857"/>
    <w:rsid w:val="006C424D"/>
    <w:rsid w:val="006C54C3"/>
    <w:rsid w:val="006D5194"/>
    <w:rsid w:val="006D620D"/>
    <w:rsid w:val="006E6749"/>
    <w:rsid w:val="006E75F3"/>
    <w:rsid w:val="006F08EB"/>
    <w:rsid w:val="006F5EE5"/>
    <w:rsid w:val="006F602C"/>
    <w:rsid w:val="006F7836"/>
    <w:rsid w:val="00700BBE"/>
    <w:rsid w:val="00701FC0"/>
    <w:rsid w:val="007023BC"/>
    <w:rsid w:val="00702D13"/>
    <w:rsid w:val="00706409"/>
    <w:rsid w:val="00706B69"/>
    <w:rsid w:val="00706F13"/>
    <w:rsid w:val="00710045"/>
    <w:rsid w:val="0071618F"/>
    <w:rsid w:val="00716910"/>
    <w:rsid w:val="00717173"/>
    <w:rsid w:val="00720BFF"/>
    <w:rsid w:val="00724525"/>
    <w:rsid w:val="00731BF7"/>
    <w:rsid w:val="007321CE"/>
    <w:rsid w:val="00732F37"/>
    <w:rsid w:val="007333E6"/>
    <w:rsid w:val="00733514"/>
    <w:rsid w:val="00735C96"/>
    <w:rsid w:val="00741C39"/>
    <w:rsid w:val="007424C9"/>
    <w:rsid w:val="00743372"/>
    <w:rsid w:val="007435B1"/>
    <w:rsid w:val="00743A07"/>
    <w:rsid w:val="00744988"/>
    <w:rsid w:val="00746951"/>
    <w:rsid w:val="00747A11"/>
    <w:rsid w:val="00751998"/>
    <w:rsid w:val="00753407"/>
    <w:rsid w:val="00756DAE"/>
    <w:rsid w:val="00757D42"/>
    <w:rsid w:val="00763797"/>
    <w:rsid w:val="007653B7"/>
    <w:rsid w:val="0076627E"/>
    <w:rsid w:val="00771D4E"/>
    <w:rsid w:val="00774602"/>
    <w:rsid w:val="00774B78"/>
    <w:rsid w:val="00781A4B"/>
    <w:rsid w:val="00783CCC"/>
    <w:rsid w:val="00786C9D"/>
    <w:rsid w:val="00787F7C"/>
    <w:rsid w:val="00790F6A"/>
    <w:rsid w:val="00792ABD"/>
    <w:rsid w:val="007976AF"/>
    <w:rsid w:val="00797FB7"/>
    <w:rsid w:val="007A40CB"/>
    <w:rsid w:val="007A4CC2"/>
    <w:rsid w:val="007B037A"/>
    <w:rsid w:val="007B5AE2"/>
    <w:rsid w:val="007B5D6D"/>
    <w:rsid w:val="007B79C0"/>
    <w:rsid w:val="007C1431"/>
    <w:rsid w:val="007C286E"/>
    <w:rsid w:val="007C54BA"/>
    <w:rsid w:val="007C5C37"/>
    <w:rsid w:val="007C5E0D"/>
    <w:rsid w:val="007D1CFF"/>
    <w:rsid w:val="007D4DE7"/>
    <w:rsid w:val="007D56BA"/>
    <w:rsid w:val="007D57B8"/>
    <w:rsid w:val="007D5CD6"/>
    <w:rsid w:val="007E4499"/>
    <w:rsid w:val="007E6236"/>
    <w:rsid w:val="007E7900"/>
    <w:rsid w:val="007F30C7"/>
    <w:rsid w:val="007F3FE5"/>
    <w:rsid w:val="007F53F6"/>
    <w:rsid w:val="007F5BC5"/>
    <w:rsid w:val="007F7404"/>
    <w:rsid w:val="00800566"/>
    <w:rsid w:val="00805829"/>
    <w:rsid w:val="00806988"/>
    <w:rsid w:val="00812648"/>
    <w:rsid w:val="00814072"/>
    <w:rsid w:val="00814279"/>
    <w:rsid w:val="00814795"/>
    <w:rsid w:val="00814BF2"/>
    <w:rsid w:val="00815BC8"/>
    <w:rsid w:val="0082323B"/>
    <w:rsid w:val="00826379"/>
    <w:rsid w:val="0083151B"/>
    <w:rsid w:val="0083312C"/>
    <w:rsid w:val="0084309B"/>
    <w:rsid w:val="00843364"/>
    <w:rsid w:val="00843EF7"/>
    <w:rsid w:val="00847C50"/>
    <w:rsid w:val="00847CB1"/>
    <w:rsid w:val="00856660"/>
    <w:rsid w:val="0086091D"/>
    <w:rsid w:val="00865EB0"/>
    <w:rsid w:val="00870CB5"/>
    <w:rsid w:val="00870DF4"/>
    <w:rsid w:val="00871321"/>
    <w:rsid w:val="008727B5"/>
    <w:rsid w:val="00873E66"/>
    <w:rsid w:val="008745D8"/>
    <w:rsid w:val="0088129A"/>
    <w:rsid w:val="00882772"/>
    <w:rsid w:val="00887197"/>
    <w:rsid w:val="008874A3"/>
    <w:rsid w:val="008878A5"/>
    <w:rsid w:val="0089023F"/>
    <w:rsid w:val="008922C0"/>
    <w:rsid w:val="008A0DE8"/>
    <w:rsid w:val="008A0F9C"/>
    <w:rsid w:val="008A2F3F"/>
    <w:rsid w:val="008A2FF0"/>
    <w:rsid w:val="008A304B"/>
    <w:rsid w:val="008A3CA0"/>
    <w:rsid w:val="008A4551"/>
    <w:rsid w:val="008A51C3"/>
    <w:rsid w:val="008A5A3A"/>
    <w:rsid w:val="008A6F29"/>
    <w:rsid w:val="008B2160"/>
    <w:rsid w:val="008B3AC2"/>
    <w:rsid w:val="008B3CEB"/>
    <w:rsid w:val="008B457B"/>
    <w:rsid w:val="008B724C"/>
    <w:rsid w:val="008C286B"/>
    <w:rsid w:val="008C35E0"/>
    <w:rsid w:val="008C4377"/>
    <w:rsid w:val="008C7E9E"/>
    <w:rsid w:val="008D3FDA"/>
    <w:rsid w:val="008D7198"/>
    <w:rsid w:val="008E31CD"/>
    <w:rsid w:val="008E3964"/>
    <w:rsid w:val="008E4E3F"/>
    <w:rsid w:val="008F11CC"/>
    <w:rsid w:val="008F1A97"/>
    <w:rsid w:val="008F4161"/>
    <w:rsid w:val="008F53C3"/>
    <w:rsid w:val="008F5690"/>
    <w:rsid w:val="0090235D"/>
    <w:rsid w:val="00902E49"/>
    <w:rsid w:val="009050E4"/>
    <w:rsid w:val="0090553C"/>
    <w:rsid w:val="00907747"/>
    <w:rsid w:val="00912B79"/>
    <w:rsid w:val="00913E58"/>
    <w:rsid w:val="009167CA"/>
    <w:rsid w:val="009177D3"/>
    <w:rsid w:val="009203EB"/>
    <w:rsid w:val="00922DD6"/>
    <w:rsid w:val="009255D2"/>
    <w:rsid w:val="00925F74"/>
    <w:rsid w:val="00927EBC"/>
    <w:rsid w:val="00930C76"/>
    <w:rsid w:val="00931B6D"/>
    <w:rsid w:val="00935721"/>
    <w:rsid w:val="009368D9"/>
    <w:rsid w:val="00937864"/>
    <w:rsid w:val="00937E1A"/>
    <w:rsid w:val="00943600"/>
    <w:rsid w:val="00945078"/>
    <w:rsid w:val="00950B38"/>
    <w:rsid w:val="00952951"/>
    <w:rsid w:val="00953019"/>
    <w:rsid w:val="0095345C"/>
    <w:rsid w:val="0095375A"/>
    <w:rsid w:val="00953857"/>
    <w:rsid w:val="00953A48"/>
    <w:rsid w:val="00954576"/>
    <w:rsid w:val="0096029D"/>
    <w:rsid w:val="00960611"/>
    <w:rsid w:val="009611FE"/>
    <w:rsid w:val="00965CE9"/>
    <w:rsid w:val="009665C6"/>
    <w:rsid w:val="009707FE"/>
    <w:rsid w:val="00970E5E"/>
    <w:rsid w:val="00973083"/>
    <w:rsid w:val="00981DB4"/>
    <w:rsid w:val="0098395F"/>
    <w:rsid w:val="00983A34"/>
    <w:rsid w:val="00985579"/>
    <w:rsid w:val="00986230"/>
    <w:rsid w:val="00990522"/>
    <w:rsid w:val="0099243A"/>
    <w:rsid w:val="00993F5B"/>
    <w:rsid w:val="0099468E"/>
    <w:rsid w:val="00995317"/>
    <w:rsid w:val="00997A47"/>
    <w:rsid w:val="009A3F44"/>
    <w:rsid w:val="009A55FB"/>
    <w:rsid w:val="009A7C5A"/>
    <w:rsid w:val="009B4B74"/>
    <w:rsid w:val="009B53E6"/>
    <w:rsid w:val="009B60AA"/>
    <w:rsid w:val="009C00DD"/>
    <w:rsid w:val="009C1603"/>
    <w:rsid w:val="009C2F7D"/>
    <w:rsid w:val="009C3F6C"/>
    <w:rsid w:val="009C618A"/>
    <w:rsid w:val="009D28F5"/>
    <w:rsid w:val="009D6225"/>
    <w:rsid w:val="009E356B"/>
    <w:rsid w:val="009E3B74"/>
    <w:rsid w:val="009F013C"/>
    <w:rsid w:val="009F07B6"/>
    <w:rsid w:val="009F0867"/>
    <w:rsid w:val="009F1039"/>
    <w:rsid w:val="009F10D7"/>
    <w:rsid w:val="009F3581"/>
    <w:rsid w:val="009F3C2E"/>
    <w:rsid w:val="009F5917"/>
    <w:rsid w:val="00A01134"/>
    <w:rsid w:val="00A02A5F"/>
    <w:rsid w:val="00A02AE6"/>
    <w:rsid w:val="00A05180"/>
    <w:rsid w:val="00A05FBA"/>
    <w:rsid w:val="00A12D20"/>
    <w:rsid w:val="00A13E31"/>
    <w:rsid w:val="00A16D8A"/>
    <w:rsid w:val="00A224D2"/>
    <w:rsid w:val="00A227DE"/>
    <w:rsid w:val="00A241F7"/>
    <w:rsid w:val="00A25617"/>
    <w:rsid w:val="00A2657C"/>
    <w:rsid w:val="00A27B76"/>
    <w:rsid w:val="00A27F82"/>
    <w:rsid w:val="00A3150B"/>
    <w:rsid w:val="00A326A8"/>
    <w:rsid w:val="00A3329A"/>
    <w:rsid w:val="00A3471E"/>
    <w:rsid w:val="00A35B16"/>
    <w:rsid w:val="00A36794"/>
    <w:rsid w:val="00A37C2E"/>
    <w:rsid w:val="00A40DD4"/>
    <w:rsid w:val="00A436B6"/>
    <w:rsid w:val="00A44B96"/>
    <w:rsid w:val="00A537A8"/>
    <w:rsid w:val="00A54EF7"/>
    <w:rsid w:val="00A567CD"/>
    <w:rsid w:val="00A57A1D"/>
    <w:rsid w:val="00A72D31"/>
    <w:rsid w:val="00A77BB3"/>
    <w:rsid w:val="00A82699"/>
    <w:rsid w:val="00A8328D"/>
    <w:rsid w:val="00A85EF4"/>
    <w:rsid w:val="00A85F83"/>
    <w:rsid w:val="00A868C1"/>
    <w:rsid w:val="00A9034F"/>
    <w:rsid w:val="00A92E21"/>
    <w:rsid w:val="00A931C7"/>
    <w:rsid w:val="00A934A7"/>
    <w:rsid w:val="00A95970"/>
    <w:rsid w:val="00A96706"/>
    <w:rsid w:val="00A97B27"/>
    <w:rsid w:val="00AA3C35"/>
    <w:rsid w:val="00AA4D9E"/>
    <w:rsid w:val="00AA61F7"/>
    <w:rsid w:val="00AB27E7"/>
    <w:rsid w:val="00AB4317"/>
    <w:rsid w:val="00AB50CB"/>
    <w:rsid w:val="00AC0740"/>
    <w:rsid w:val="00AC07DE"/>
    <w:rsid w:val="00AC1DB5"/>
    <w:rsid w:val="00AC5619"/>
    <w:rsid w:val="00AD051F"/>
    <w:rsid w:val="00AD368B"/>
    <w:rsid w:val="00AD5D7B"/>
    <w:rsid w:val="00AD6495"/>
    <w:rsid w:val="00AE2394"/>
    <w:rsid w:val="00AE26EE"/>
    <w:rsid w:val="00AE48BF"/>
    <w:rsid w:val="00AE6A78"/>
    <w:rsid w:val="00AF0C7C"/>
    <w:rsid w:val="00AF10CF"/>
    <w:rsid w:val="00AF2772"/>
    <w:rsid w:val="00AF3CFF"/>
    <w:rsid w:val="00AF5DCE"/>
    <w:rsid w:val="00AF6F44"/>
    <w:rsid w:val="00AF7FB1"/>
    <w:rsid w:val="00B00366"/>
    <w:rsid w:val="00B027E3"/>
    <w:rsid w:val="00B03359"/>
    <w:rsid w:val="00B04AED"/>
    <w:rsid w:val="00B065FC"/>
    <w:rsid w:val="00B07DFF"/>
    <w:rsid w:val="00B07FAA"/>
    <w:rsid w:val="00B111F5"/>
    <w:rsid w:val="00B1216E"/>
    <w:rsid w:val="00B13A63"/>
    <w:rsid w:val="00B15639"/>
    <w:rsid w:val="00B16C9C"/>
    <w:rsid w:val="00B208B7"/>
    <w:rsid w:val="00B435CF"/>
    <w:rsid w:val="00B54583"/>
    <w:rsid w:val="00B560E3"/>
    <w:rsid w:val="00B62605"/>
    <w:rsid w:val="00B62B72"/>
    <w:rsid w:val="00B64552"/>
    <w:rsid w:val="00B66487"/>
    <w:rsid w:val="00B707DB"/>
    <w:rsid w:val="00B72553"/>
    <w:rsid w:val="00B73D96"/>
    <w:rsid w:val="00B74F8C"/>
    <w:rsid w:val="00B750E5"/>
    <w:rsid w:val="00B81188"/>
    <w:rsid w:val="00B82E59"/>
    <w:rsid w:val="00B840F2"/>
    <w:rsid w:val="00B84657"/>
    <w:rsid w:val="00B84BB6"/>
    <w:rsid w:val="00B862D1"/>
    <w:rsid w:val="00B87625"/>
    <w:rsid w:val="00B87FA7"/>
    <w:rsid w:val="00B90ADB"/>
    <w:rsid w:val="00B9278A"/>
    <w:rsid w:val="00B943E2"/>
    <w:rsid w:val="00B97CFB"/>
    <w:rsid w:val="00BA33E4"/>
    <w:rsid w:val="00BA3860"/>
    <w:rsid w:val="00BA7491"/>
    <w:rsid w:val="00BA7FF2"/>
    <w:rsid w:val="00BB07BB"/>
    <w:rsid w:val="00BB2889"/>
    <w:rsid w:val="00BB2F46"/>
    <w:rsid w:val="00BB4586"/>
    <w:rsid w:val="00BB5FD9"/>
    <w:rsid w:val="00BB7367"/>
    <w:rsid w:val="00BC1BD3"/>
    <w:rsid w:val="00BC2541"/>
    <w:rsid w:val="00BC6255"/>
    <w:rsid w:val="00BD1BD4"/>
    <w:rsid w:val="00BD4932"/>
    <w:rsid w:val="00BD51CF"/>
    <w:rsid w:val="00BD5F62"/>
    <w:rsid w:val="00BE09E3"/>
    <w:rsid w:val="00BE0BD8"/>
    <w:rsid w:val="00BE1EB1"/>
    <w:rsid w:val="00BE53BA"/>
    <w:rsid w:val="00BE6F78"/>
    <w:rsid w:val="00BF09C1"/>
    <w:rsid w:val="00BF3183"/>
    <w:rsid w:val="00BF540C"/>
    <w:rsid w:val="00BF71A1"/>
    <w:rsid w:val="00C01866"/>
    <w:rsid w:val="00C0315E"/>
    <w:rsid w:val="00C0533B"/>
    <w:rsid w:val="00C0555B"/>
    <w:rsid w:val="00C07D6E"/>
    <w:rsid w:val="00C120CC"/>
    <w:rsid w:val="00C1499C"/>
    <w:rsid w:val="00C21998"/>
    <w:rsid w:val="00C2260E"/>
    <w:rsid w:val="00C2302E"/>
    <w:rsid w:val="00C2330A"/>
    <w:rsid w:val="00C244EA"/>
    <w:rsid w:val="00C255C8"/>
    <w:rsid w:val="00C25D56"/>
    <w:rsid w:val="00C27E7C"/>
    <w:rsid w:val="00C31663"/>
    <w:rsid w:val="00C34DEC"/>
    <w:rsid w:val="00C352F6"/>
    <w:rsid w:val="00C408AD"/>
    <w:rsid w:val="00C415AC"/>
    <w:rsid w:val="00C42B57"/>
    <w:rsid w:val="00C432B2"/>
    <w:rsid w:val="00C47745"/>
    <w:rsid w:val="00C524C5"/>
    <w:rsid w:val="00C52AF6"/>
    <w:rsid w:val="00C53ADF"/>
    <w:rsid w:val="00C53D17"/>
    <w:rsid w:val="00C55A91"/>
    <w:rsid w:val="00C5669C"/>
    <w:rsid w:val="00C57C95"/>
    <w:rsid w:val="00C60146"/>
    <w:rsid w:val="00C610D0"/>
    <w:rsid w:val="00C615F5"/>
    <w:rsid w:val="00C679A4"/>
    <w:rsid w:val="00C7307E"/>
    <w:rsid w:val="00C74CA1"/>
    <w:rsid w:val="00C77E07"/>
    <w:rsid w:val="00C8410D"/>
    <w:rsid w:val="00C9264B"/>
    <w:rsid w:val="00C93434"/>
    <w:rsid w:val="00CA3014"/>
    <w:rsid w:val="00CA37D8"/>
    <w:rsid w:val="00CA7C2A"/>
    <w:rsid w:val="00CB1098"/>
    <w:rsid w:val="00CB1DA5"/>
    <w:rsid w:val="00CB3924"/>
    <w:rsid w:val="00CB4382"/>
    <w:rsid w:val="00CB53C0"/>
    <w:rsid w:val="00CB6DE9"/>
    <w:rsid w:val="00CB7295"/>
    <w:rsid w:val="00CC079C"/>
    <w:rsid w:val="00CC0CD1"/>
    <w:rsid w:val="00CC2666"/>
    <w:rsid w:val="00CC6854"/>
    <w:rsid w:val="00CC6895"/>
    <w:rsid w:val="00CD0E5D"/>
    <w:rsid w:val="00CD2BA5"/>
    <w:rsid w:val="00CD3E11"/>
    <w:rsid w:val="00CD7DB9"/>
    <w:rsid w:val="00CE0302"/>
    <w:rsid w:val="00CE32BD"/>
    <w:rsid w:val="00CE4162"/>
    <w:rsid w:val="00CE53AF"/>
    <w:rsid w:val="00CE5D74"/>
    <w:rsid w:val="00CE61F0"/>
    <w:rsid w:val="00CF1131"/>
    <w:rsid w:val="00CF2655"/>
    <w:rsid w:val="00CF2F5B"/>
    <w:rsid w:val="00CF31AB"/>
    <w:rsid w:val="00CF3339"/>
    <w:rsid w:val="00CF4AC5"/>
    <w:rsid w:val="00CF542B"/>
    <w:rsid w:val="00CF54E1"/>
    <w:rsid w:val="00D028C5"/>
    <w:rsid w:val="00D02A50"/>
    <w:rsid w:val="00D05110"/>
    <w:rsid w:val="00D12481"/>
    <w:rsid w:val="00D20C73"/>
    <w:rsid w:val="00D21BE2"/>
    <w:rsid w:val="00D25964"/>
    <w:rsid w:val="00D2607B"/>
    <w:rsid w:val="00D32E61"/>
    <w:rsid w:val="00D3326C"/>
    <w:rsid w:val="00D34590"/>
    <w:rsid w:val="00D34A16"/>
    <w:rsid w:val="00D34C9D"/>
    <w:rsid w:val="00D351E6"/>
    <w:rsid w:val="00D3537C"/>
    <w:rsid w:val="00D35ECA"/>
    <w:rsid w:val="00D3610F"/>
    <w:rsid w:val="00D37F36"/>
    <w:rsid w:val="00D40037"/>
    <w:rsid w:val="00D42D4E"/>
    <w:rsid w:val="00D4560F"/>
    <w:rsid w:val="00D46654"/>
    <w:rsid w:val="00D469BA"/>
    <w:rsid w:val="00D50596"/>
    <w:rsid w:val="00D53696"/>
    <w:rsid w:val="00D53B44"/>
    <w:rsid w:val="00D557C2"/>
    <w:rsid w:val="00D55AD5"/>
    <w:rsid w:val="00D566B2"/>
    <w:rsid w:val="00D57AE7"/>
    <w:rsid w:val="00D63D5B"/>
    <w:rsid w:val="00D648FA"/>
    <w:rsid w:val="00D65AD6"/>
    <w:rsid w:val="00D65BBC"/>
    <w:rsid w:val="00D672ED"/>
    <w:rsid w:val="00D67704"/>
    <w:rsid w:val="00D70E37"/>
    <w:rsid w:val="00D72030"/>
    <w:rsid w:val="00D76E27"/>
    <w:rsid w:val="00D824D4"/>
    <w:rsid w:val="00D83AF0"/>
    <w:rsid w:val="00D86D4A"/>
    <w:rsid w:val="00D87B28"/>
    <w:rsid w:val="00D907E5"/>
    <w:rsid w:val="00D95774"/>
    <w:rsid w:val="00D96FC6"/>
    <w:rsid w:val="00D97E69"/>
    <w:rsid w:val="00DA69A9"/>
    <w:rsid w:val="00DA7DCA"/>
    <w:rsid w:val="00DB073D"/>
    <w:rsid w:val="00DB20B8"/>
    <w:rsid w:val="00DB53BC"/>
    <w:rsid w:val="00DB5A07"/>
    <w:rsid w:val="00DC1452"/>
    <w:rsid w:val="00DC6839"/>
    <w:rsid w:val="00DC7865"/>
    <w:rsid w:val="00DD431E"/>
    <w:rsid w:val="00DD505B"/>
    <w:rsid w:val="00DD5316"/>
    <w:rsid w:val="00DD788C"/>
    <w:rsid w:val="00DD7DB9"/>
    <w:rsid w:val="00DE0FEC"/>
    <w:rsid w:val="00DE12B8"/>
    <w:rsid w:val="00DE2CE0"/>
    <w:rsid w:val="00DE45BA"/>
    <w:rsid w:val="00DE626B"/>
    <w:rsid w:val="00DF08D0"/>
    <w:rsid w:val="00DF0BC6"/>
    <w:rsid w:val="00DF2490"/>
    <w:rsid w:val="00DF2668"/>
    <w:rsid w:val="00DF340E"/>
    <w:rsid w:val="00DF44DF"/>
    <w:rsid w:val="00DF4E90"/>
    <w:rsid w:val="00DF64F2"/>
    <w:rsid w:val="00DF736B"/>
    <w:rsid w:val="00DF7C68"/>
    <w:rsid w:val="00E013A5"/>
    <w:rsid w:val="00E02082"/>
    <w:rsid w:val="00E03596"/>
    <w:rsid w:val="00E045E5"/>
    <w:rsid w:val="00E05C6A"/>
    <w:rsid w:val="00E07D73"/>
    <w:rsid w:val="00E12A28"/>
    <w:rsid w:val="00E14416"/>
    <w:rsid w:val="00E15AAE"/>
    <w:rsid w:val="00E16173"/>
    <w:rsid w:val="00E17354"/>
    <w:rsid w:val="00E2052E"/>
    <w:rsid w:val="00E23572"/>
    <w:rsid w:val="00E242FC"/>
    <w:rsid w:val="00E2732D"/>
    <w:rsid w:val="00E30BB5"/>
    <w:rsid w:val="00E3356E"/>
    <w:rsid w:val="00E33EDB"/>
    <w:rsid w:val="00E34FB6"/>
    <w:rsid w:val="00E36FED"/>
    <w:rsid w:val="00E370FE"/>
    <w:rsid w:val="00E37114"/>
    <w:rsid w:val="00E42B23"/>
    <w:rsid w:val="00E43BAA"/>
    <w:rsid w:val="00E45EC3"/>
    <w:rsid w:val="00E46800"/>
    <w:rsid w:val="00E46E3C"/>
    <w:rsid w:val="00E53B45"/>
    <w:rsid w:val="00E55950"/>
    <w:rsid w:val="00E56103"/>
    <w:rsid w:val="00E57265"/>
    <w:rsid w:val="00E57FCE"/>
    <w:rsid w:val="00E6310E"/>
    <w:rsid w:val="00E6553A"/>
    <w:rsid w:val="00E65914"/>
    <w:rsid w:val="00E66925"/>
    <w:rsid w:val="00E67F6A"/>
    <w:rsid w:val="00E73E8A"/>
    <w:rsid w:val="00E73F88"/>
    <w:rsid w:val="00E76300"/>
    <w:rsid w:val="00E7640F"/>
    <w:rsid w:val="00E77C72"/>
    <w:rsid w:val="00E804A6"/>
    <w:rsid w:val="00E81CFF"/>
    <w:rsid w:val="00E82306"/>
    <w:rsid w:val="00E82694"/>
    <w:rsid w:val="00E83316"/>
    <w:rsid w:val="00E85010"/>
    <w:rsid w:val="00E85E6C"/>
    <w:rsid w:val="00E87114"/>
    <w:rsid w:val="00E87E5D"/>
    <w:rsid w:val="00E90BE4"/>
    <w:rsid w:val="00E913E7"/>
    <w:rsid w:val="00E91B89"/>
    <w:rsid w:val="00E94366"/>
    <w:rsid w:val="00E970AF"/>
    <w:rsid w:val="00EA0AB2"/>
    <w:rsid w:val="00EA168F"/>
    <w:rsid w:val="00EA1696"/>
    <w:rsid w:val="00EA1CA3"/>
    <w:rsid w:val="00EA2986"/>
    <w:rsid w:val="00EA43F2"/>
    <w:rsid w:val="00EA62CA"/>
    <w:rsid w:val="00EA6629"/>
    <w:rsid w:val="00EB4C61"/>
    <w:rsid w:val="00EB7127"/>
    <w:rsid w:val="00EB7260"/>
    <w:rsid w:val="00EC1908"/>
    <w:rsid w:val="00EC2911"/>
    <w:rsid w:val="00EC30F1"/>
    <w:rsid w:val="00EC7ABF"/>
    <w:rsid w:val="00ED5070"/>
    <w:rsid w:val="00EE04A3"/>
    <w:rsid w:val="00EE0ED2"/>
    <w:rsid w:val="00EE149D"/>
    <w:rsid w:val="00EE225D"/>
    <w:rsid w:val="00EE2356"/>
    <w:rsid w:val="00EE3DF4"/>
    <w:rsid w:val="00EE542E"/>
    <w:rsid w:val="00EE575F"/>
    <w:rsid w:val="00EF1C72"/>
    <w:rsid w:val="00EF3F66"/>
    <w:rsid w:val="00EF46BD"/>
    <w:rsid w:val="00EF570F"/>
    <w:rsid w:val="00EF791D"/>
    <w:rsid w:val="00F01DEE"/>
    <w:rsid w:val="00F0290B"/>
    <w:rsid w:val="00F03DA4"/>
    <w:rsid w:val="00F03F56"/>
    <w:rsid w:val="00F05341"/>
    <w:rsid w:val="00F07FD7"/>
    <w:rsid w:val="00F1032D"/>
    <w:rsid w:val="00F111F4"/>
    <w:rsid w:val="00F11B16"/>
    <w:rsid w:val="00F12FE7"/>
    <w:rsid w:val="00F137C3"/>
    <w:rsid w:val="00F21E11"/>
    <w:rsid w:val="00F22AC9"/>
    <w:rsid w:val="00F23F45"/>
    <w:rsid w:val="00F24A55"/>
    <w:rsid w:val="00F25296"/>
    <w:rsid w:val="00F31590"/>
    <w:rsid w:val="00F3339C"/>
    <w:rsid w:val="00F401A5"/>
    <w:rsid w:val="00F429A5"/>
    <w:rsid w:val="00F44E59"/>
    <w:rsid w:val="00F51FF8"/>
    <w:rsid w:val="00F530B2"/>
    <w:rsid w:val="00F53251"/>
    <w:rsid w:val="00F53F5C"/>
    <w:rsid w:val="00F615F5"/>
    <w:rsid w:val="00F61D26"/>
    <w:rsid w:val="00F61F2E"/>
    <w:rsid w:val="00F6458A"/>
    <w:rsid w:val="00F64739"/>
    <w:rsid w:val="00F6503A"/>
    <w:rsid w:val="00F6673D"/>
    <w:rsid w:val="00F672F7"/>
    <w:rsid w:val="00F702F5"/>
    <w:rsid w:val="00F7376E"/>
    <w:rsid w:val="00F74B9B"/>
    <w:rsid w:val="00F80091"/>
    <w:rsid w:val="00F833F6"/>
    <w:rsid w:val="00F83E61"/>
    <w:rsid w:val="00F8719F"/>
    <w:rsid w:val="00F91960"/>
    <w:rsid w:val="00F92CFD"/>
    <w:rsid w:val="00F97631"/>
    <w:rsid w:val="00FA0FCB"/>
    <w:rsid w:val="00FA286B"/>
    <w:rsid w:val="00FA2A12"/>
    <w:rsid w:val="00FA50FC"/>
    <w:rsid w:val="00FA5589"/>
    <w:rsid w:val="00FA7968"/>
    <w:rsid w:val="00FA7A2F"/>
    <w:rsid w:val="00FB1E98"/>
    <w:rsid w:val="00FB3DCF"/>
    <w:rsid w:val="00FB471A"/>
    <w:rsid w:val="00FB574D"/>
    <w:rsid w:val="00FB5DC5"/>
    <w:rsid w:val="00FB7531"/>
    <w:rsid w:val="00FB77C1"/>
    <w:rsid w:val="00FC237B"/>
    <w:rsid w:val="00FC297E"/>
    <w:rsid w:val="00FC4728"/>
    <w:rsid w:val="00FC4C6D"/>
    <w:rsid w:val="00FD1B94"/>
    <w:rsid w:val="00FD4164"/>
    <w:rsid w:val="00FE1CBF"/>
    <w:rsid w:val="00FE42F6"/>
    <w:rsid w:val="00FE7674"/>
    <w:rsid w:val="00FF14EA"/>
    <w:rsid w:val="00FF1BB5"/>
    <w:rsid w:val="00FF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3A3E0"/>
  <w15:docId w15:val="{9D3978FF-2EB0-476F-9AA7-A0C7FF52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B5"/>
    <w:rPr>
      <w:sz w:val="24"/>
    </w:rPr>
  </w:style>
  <w:style w:type="paragraph" w:styleId="Heading1">
    <w:name w:val="heading 1"/>
    <w:basedOn w:val="Normal"/>
    <w:next w:val="Normal"/>
    <w:link w:val="Heading1Char"/>
    <w:uiPriority w:val="9"/>
    <w:qFormat/>
    <w:rsid w:val="000856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7E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A749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E6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level1">
    <w:name w:val="_level1"/>
    <w:basedOn w:val="Normal"/>
    <w:rsid w:val="00870CB5"/>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870CB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870CB5"/>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870CB5"/>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870CB5"/>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870CB5"/>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870CB5"/>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870CB5"/>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870CB5"/>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870CB5"/>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870CB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870CB5"/>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870CB5"/>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870CB5"/>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870CB5"/>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870CB5"/>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870CB5"/>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870CB5"/>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870CB5"/>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870CB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870CB5"/>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870CB5"/>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870CB5"/>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870CB5"/>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870CB5"/>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870CB5"/>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870CB5"/>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870CB5"/>
    <w:pPr>
      <w:widowControl w:val="0"/>
      <w:spacing w:after="60"/>
    </w:pPr>
    <w:rPr>
      <w:rFonts w:ascii="Arial" w:hAnsi="Arial"/>
      <w:b/>
      <w:sz w:val="32"/>
    </w:rPr>
  </w:style>
  <w:style w:type="paragraph" w:customStyle="1" w:styleId="WPHeading2">
    <w:name w:val="WP_Heading 2"/>
    <w:basedOn w:val="Normal"/>
    <w:rsid w:val="00870CB5"/>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pPr>
    <w:rPr>
      <w:b/>
    </w:rPr>
  </w:style>
  <w:style w:type="character" w:customStyle="1" w:styleId="DefaultPara">
    <w:name w:val="Default Para"/>
    <w:basedOn w:val="DefaultParagraphFont"/>
    <w:rsid w:val="00870CB5"/>
  </w:style>
  <w:style w:type="character" w:customStyle="1" w:styleId="WPHyperlink">
    <w:name w:val="WP_Hyperlink"/>
    <w:rsid w:val="00870CB5"/>
    <w:rPr>
      <w:color w:val="0000FF"/>
      <w:u w:val="single"/>
    </w:rPr>
  </w:style>
  <w:style w:type="character" w:customStyle="1" w:styleId="FollowedHype">
    <w:name w:val="FollowedHype"/>
    <w:rsid w:val="00870CB5"/>
    <w:rPr>
      <w:color w:val="800080"/>
      <w:u w:val="single"/>
    </w:rPr>
  </w:style>
  <w:style w:type="paragraph" w:customStyle="1" w:styleId="WPHeader">
    <w:name w:val="WP_Header"/>
    <w:basedOn w:val="Normal"/>
    <w:rsid w:val="00870CB5"/>
    <w:pPr>
      <w:widowControl w:val="0"/>
      <w:tabs>
        <w:tab w:val="left" w:pos="0"/>
        <w:tab w:val="center" w:pos="4320"/>
        <w:tab w:val="right" w:pos="8640"/>
        <w:tab w:val="right" w:pos="9360"/>
      </w:tabs>
    </w:pPr>
  </w:style>
  <w:style w:type="paragraph" w:customStyle="1" w:styleId="WPFooter">
    <w:name w:val="WP_Footer"/>
    <w:basedOn w:val="Normal"/>
    <w:rsid w:val="00870CB5"/>
    <w:pPr>
      <w:widowControl w:val="0"/>
      <w:tabs>
        <w:tab w:val="left" w:pos="0"/>
        <w:tab w:val="center" w:pos="4320"/>
        <w:tab w:val="right" w:pos="8640"/>
        <w:tab w:val="right" w:pos="9360"/>
      </w:tabs>
    </w:pPr>
  </w:style>
  <w:style w:type="character" w:customStyle="1" w:styleId="WPPageNumber">
    <w:name w:val="WP_Page Number"/>
    <w:basedOn w:val="DefaultParagraphFont"/>
    <w:rsid w:val="00870CB5"/>
  </w:style>
  <w:style w:type="paragraph" w:customStyle="1" w:styleId="EndnoteTextWP">
    <w:name w:val="Endnote Text_WP"/>
    <w:basedOn w:val="Normal"/>
    <w:rsid w:val="00870CB5"/>
    <w:pPr>
      <w:widowControl w:val="0"/>
    </w:pPr>
    <w:rPr>
      <w:sz w:val="20"/>
    </w:rPr>
  </w:style>
  <w:style w:type="character" w:customStyle="1" w:styleId="EndnoteRefe">
    <w:name w:val="Endnote Refe"/>
    <w:rsid w:val="00870CB5"/>
    <w:rPr>
      <w:vertAlign w:val="superscript"/>
    </w:rPr>
  </w:style>
  <w:style w:type="paragraph" w:customStyle="1" w:styleId="FootnoteTex">
    <w:name w:val="Footnote Tex"/>
    <w:basedOn w:val="Normal"/>
    <w:rsid w:val="00870CB5"/>
    <w:pPr>
      <w:widowControl w:val="0"/>
    </w:pPr>
    <w:rPr>
      <w:sz w:val="20"/>
    </w:rPr>
  </w:style>
  <w:style w:type="character" w:customStyle="1" w:styleId="FootnoteRef">
    <w:name w:val="Footnote Ref"/>
    <w:rsid w:val="00870CB5"/>
    <w:rPr>
      <w:vertAlign w:val="superscript"/>
    </w:rPr>
  </w:style>
  <w:style w:type="character" w:customStyle="1" w:styleId="SYSHYPERTEXT">
    <w:name w:val="SYS_HYPERTEXT"/>
    <w:rsid w:val="00870CB5"/>
    <w:rPr>
      <w:color w:val="0000FF"/>
      <w:u w:val="single"/>
    </w:rPr>
  </w:style>
  <w:style w:type="character" w:customStyle="1" w:styleId="HTMLPreformattedChar">
    <w:name w:val="HTML Preformatted Char"/>
    <w:link w:val="HTMLPreformatted"/>
    <w:uiPriority w:val="99"/>
    <w:rsid w:val="001E6234"/>
    <w:rPr>
      <w:rFonts w:ascii="Courier New" w:hAnsi="Courier New" w:cs="Courier New"/>
    </w:rPr>
  </w:style>
  <w:style w:type="paragraph" w:styleId="NoSpacing">
    <w:name w:val="No Spacing"/>
    <w:uiPriority w:val="1"/>
    <w:qFormat/>
    <w:rsid w:val="009B53E6"/>
    <w:rPr>
      <w:rFonts w:eastAsia="Calibri"/>
      <w:color w:val="000000"/>
      <w:sz w:val="24"/>
      <w:szCs w:val="24"/>
    </w:rPr>
  </w:style>
  <w:style w:type="paragraph" w:styleId="Header">
    <w:name w:val="header"/>
    <w:basedOn w:val="Normal"/>
    <w:link w:val="HeaderChar"/>
    <w:uiPriority w:val="99"/>
    <w:unhideWhenUsed/>
    <w:rsid w:val="00396DD0"/>
    <w:pPr>
      <w:tabs>
        <w:tab w:val="center" w:pos="4680"/>
        <w:tab w:val="right" w:pos="9360"/>
      </w:tabs>
    </w:pPr>
  </w:style>
  <w:style w:type="character" w:customStyle="1" w:styleId="HeaderChar">
    <w:name w:val="Header Char"/>
    <w:link w:val="Header"/>
    <w:uiPriority w:val="99"/>
    <w:rsid w:val="00396DD0"/>
    <w:rPr>
      <w:sz w:val="24"/>
    </w:rPr>
  </w:style>
  <w:style w:type="paragraph" w:styleId="Footer">
    <w:name w:val="footer"/>
    <w:basedOn w:val="Normal"/>
    <w:link w:val="FooterChar"/>
    <w:uiPriority w:val="99"/>
    <w:unhideWhenUsed/>
    <w:rsid w:val="00396DD0"/>
    <w:pPr>
      <w:tabs>
        <w:tab w:val="center" w:pos="4680"/>
        <w:tab w:val="right" w:pos="9360"/>
      </w:tabs>
    </w:pPr>
  </w:style>
  <w:style w:type="character" w:customStyle="1" w:styleId="FooterChar">
    <w:name w:val="Footer Char"/>
    <w:link w:val="Footer"/>
    <w:uiPriority w:val="99"/>
    <w:rsid w:val="00396DD0"/>
    <w:rPr>
      <w:sz w:val="24"/>
    </w:rPr>
  </w:style>
  <w:style w:type="paragraph" w:styleId="BalloonText">
    <w:name w:val="Balloon Text"/>
    <w:basedOn w:val="Normal"/>
    <w:link w:val="BalloonTextChar"/>
    <w:uiPriority w:val="99"/>
    <w:semiHidden/>
    <w:unhideWhenUsed/>
    <w:rsid w:val="00396DD0"/>
    <w:rPr>
      <w:rFonts w:ascii="Tahoma" w:hAnsi="Tahoma"/>
      <w:sz w:val="16"/>
      <w:szCs w:val="16"/>
    </w:rPr>
  </w:style>
  <w:style w:type="character" w:customStyle="1" w:styleId="BalloonTextChar">
    <w:name w:val="Balloon Text Char"/>
    <w:link w:val="BalloonText"/>
    <w:uiPriority w:val="99"/>
    <w:semiHidden/>
    <w:rsid w:val="00396DD0"/>
    <w:rPr>
      <w:rFonts w:ascii="Tahoma" w:hAnsi="Tahoma" w:cs="Tahoma"/>
      <w:sz w:val="16"/>
      <w:szCs w:val="16"/>
    </w:rPr>
  </w:style>
  <w:style w:type="character" w:styleId="CommentReference">
    <w:name w:val="annotation reference"/>
    <w:basedOn w:val="DefaultParagraphFont"/>
    <w:uiPriority w:val="99"/>
    <w:semiHidden/>
    <w:unhideWhenUsed/>
    <w:rsid w:val="004F5A19"/>
    <w:rPr>
      <w:sz w:val="16"/>
      <w:szCs w:val="16"/>
    </w:rPr>
  </w:style>
  <w:style w:type="paragraph" w:styleId="CommentText">
    <w:name w:val="annotation text"/>
    <w:basedOn w:val="Normal"/>
    <w:link w:val="CommentTextChar"/>
    <w:uiPriority w:val="99"/>
    <w:unhideWhenUsed/>
    <w:rsid w:val="004F5A19"/>
    <w:rPr>
      <w:sz w:val="20"/>
    </w:rPr>
  </w:style>
  <w:style w:type="character" w:customStyle="1" w:styleId="CommentTextChar">
    <w:name w:val="Comment Text Char"/>
    <w:basedOn w:val="DefaultParagraphFont"/>
    <w:link w:val="CommentText"/>
    <w:uiPriority w:val="99"/>
    <w:rsid w:val="004F5A19"/>
  </w:style>
  <w:style w:type="paragraph" w:styleId="CommentSubject">
    <w:name w:val="annotation subject"/>
    <w:basedOn w:val="CommentText"/>
    <w:next w:val="CommentText"/>
    <w:link w:val="CommentSubjectChar"/>
    <w:uiPriority w:val="99"/>
    <w:semiHidden/>
    <w:unhideWhenUsed/>
    <w:rsid w:val="004F5A19"/>
    <w:rPr>
      <w:b/>
      <w:bCs/>
    </w:rPr>
  </w:style>
  <w:style w:type="character" w:customStyle="1" w:styleId="CommentSubjectChar">
    <w:name w:val="Comment Subject Char"/>
    <w:basedOn w:val="CommentTextChar"/>
    <w:link w:val="CommentSubject"/>
    <w:uiPriority w:val="99"/>
    <w:semiHidden/>
    <w:rsid w:val="004F5A19"/>
    <w:rPr>
      <w:b/>
      <w:bCs/>
    </w:rPr>
  </w:style>
  <w:style w:type="paragraph" w:styleId="ListParagraph">
    <w:name w:val="List Paragraph"/>
    <w:basedOn w:val="Normal"/>
    <w:uiPriority w:val="34"/>
    <w:qFormat/>
    <w:rsid w:val="00504620"/>
    <w:pPr>
      <w:ind w:left="720"/>
      <w:contextualSpacing/>
    </w:pPr>
  </w:style>
  <w:style w:type="character" w:styleId="Hyperlink">
    <w:name w:val="Hyperlink"/>
    <w:basedOn w:val="DefaultParagraphFont"/>
    <w:uiPriority w:val="99"/>
    <w:unhideWhenUsed/>
    <w:rsid w:val="00A436B6"/>
    <w:rPr>
      <w:color w:val="0000FF" w:themeColor="hyperlink"/>
      <w:u w:val="single"/>
    </w:rPr>
  </w:style>
  <w:style w:type="character" w:styleId="FollowedHyperlink">
    <w:name w:val="FollowedHyperlink"/>
    <w:basedOn w:val="DefaultParagraphFont"/>
    <w:uiPriority w:val="99"/>
    <w:semiHidden/>
    <w:unhideWhenUsed/>
    <w:rsid w:val="00A436B6"/>
    <w:rPr>
      <w:color w:val="800080" w:themeColor="followedHyperlink"/>
      <w:u w:val="single"/>
    </w:rPr>
  </w:style>
  <w:style w:type="paragraph" w:styleId="NormalWeb">
    <w:name w:val="Normal (Web)"/>
    <w:basedOn w:val="Normal"/>
    <w:uiPriority w:val="99"/>
    <w:unhideWhenUsed/>
    <w:rsid w:val="00494569"/>
    <w:pPr>
      <w:spacing w:before="100" w:beforeAutospacing="1" w:after="100" w:afterAutospacing="1"/>
    </w:pPr>
    <w:rPr>
      <w:szCs w:val="24"/>
    </w:rPr>
  </w:style>
  <w:style w:type="paragraph" w:styleId="Revision">
    <w:name w:val="Revision"/>
    <w:hidden/>
    <w:uiPriority w:val="99"/>
    <w:semiHidden/>
    <w:rsid w:val="00746951"/>
    <w:rPr>
      <w:sz w:val="24"/>
    </w:rPr>
  </w:style>
  <w:style w:type="character" w:styleId="Strong">
    <w:name w:val="Strong"/>
    <w:basedOn w:val="DefaultParagraphFont"/>
    <w:uiPriority w:val="22"/>
    <w:qFormat/>
    <w:rsid w:val="00AF7FB1"/>
    <w:rPr>
      <w:b/>
      <w:bCs/>
    </w:rPr>
  </w:style>
  <w:style w:type="numbering" w:customStyle="1" w:styleId="Style1">
    <w:name w:val="Style1"/>
    <w:uiPriority w:val="99"/>
    <w:rsid w:val="0068616C"/>
    <w:pPr>
      <w:numPr>
        <w:numId w:val="1"/>
      </w:numPr>
    </w:pPr>
  </w:style>
  <w:style w:type="character" w:styleId="Emphasis">
    <w:name w:val="Emphasis"/>
    <w:basedOn w:val="DefaultParagraphFont"/>
    <w:uiPriority w:val="20"/>
    <w:qFormat/>
    <w:rsid w:val="00FA2A12"/>
    <w:rPr>
      <w:i/>
      <w:iCs/>
    </w:rPr>
  </w:style>
  <w:style w:type="table" w:styleId="TableGrid">
    <w:name w:val="Table Grid"/>
    <w:basedOn w:val="TableNormal"/>
    <w:uiPriority w:val="39"/>
    <w:rsid w:val="00E82694"/>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5070"/>
    <w:rPr>
      <w:color w:val="605E5C"/>
      <w:shd w:val="clear" w:color="auto" w:fill="E1DFDD"/>
    </w:rPr>
  </w:style>
  <w:style w:type="character" w:customStyle="1" w:styleId="Heading1Char">
    <w:name w:val="Heading 1 Char"/>
    <w:basedOn w:val="DefaultParagraphFont"/>
    <w:link w:val="Heading1"/>
    <w:uiPriority w:val="9"/>
    <w:rsid w:val="0008562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87E5D"/>
    <w:rPr>
      <w:rFonts w:asciiTheme="majorHAnsi" w:eastAsiaTheme="majorEastAsia" w:hAnsiTheme="majorHAnsi" w:cstheme="majorBidi"/>
      <w:color w:val="365F91" w:themeColor="accent1" w:themeShade="BF"/>
      <w:sz w:val="26"/>
      <w:szCs w:val="26"/>
    </w:rPr>
  </w:style>
  <w:style w:type="paragraph" w:customStyle="1" w:styleId="Heading3v1">
    <w:name w:val="Heading 3 v.1"/>
    <w:basedOn w:val="Heading3"/>
    <w:link w:val="Heading3v1Char"/>
    <w:qFormat/>
    <w:rsid w:val="00BA7491"/>
    <w:pPr>
      <w:widowControl w:val="0"/>
      <w:numPr>
        <w:numId w:val="2"/>
      </w:numPr>
      <w:spacing w:before="160"/>
    </w:pPr>
    <w:rPr>
      <w:rFonts w:ascii="Times New Roman" w:hAnsi="Times New Roman"/>
      <w:b/>
      <w:color w:val="000000" w:themeColor="text1"/>
    </w:rPr>
  </w:style>
  <w:style w:type="character" w:customStyle="1" w:styleId="Heading3Char">
    <w:name w:val="Heading 3 Char"/>
    <w:basedOn w:val="DefaultParagraphFont"/>
    <w:link w:val="Heading3"/>
    <w:uiPriority w:val="9"/>
    <w:semiHidden/>
    <w:rsid w:val="00BA7491"/>
    <w:rPr>
      <w:rFonts w:asciiTheme="majorHAnsi" w:eastAsiaTheme="majorEastAsia" w:hAnsiTheme="majorHAnsi" w:cstheme="majorBidi"/>
      <w:color w:val="243F60" w:themeColor="accent1" w:themeShade="7F"/>
      <w:sz w:val="24"/>
      <w:szCs w:val="24"/>
    </w:rPr>
  </w:style>
  <w:style w:type="character" w:customStyle="1" w:styleId="Heading3v1Char">
    <w:name w:val="Heading 3 v.1 Char"/>
    <w:basedOn w:val="Heading3Char"/>
    <w:link w:val="Heading3v1"/>
    <w:rsid w:val="00BA7491"/>
    <w:rPr>
      <w:rFonts w:asciiTheme="majorHAnsi" w:eastAsiaTheme="majorEastAsia" w:hAnsiTheme="majorHAnsi"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479">
      <w:bodyDiv w:val="1"/>
      <w:marLeft w:val="0"/>
      <w:marRight w:val="0"/>
      <w:marTop w:val="0"/>
      <w:marBottom w:val="0"/>
      <w:divBdr>
        <w:top w:val="none" w:sz="0" w:space="0" w:color="auto"/>
        <w:left w:val="none" w:sz="0" w:space="0" w:color="auto"/>
        <w:bottom w:val="none" w:sz="0" w:space="0" w:color="auto"/>
        <w:right w:val="none" w:sz="0" w:space="0" w:color="auto"/>
      </w:divBdr>
    </w:div>
    <w:div w:id="231240064">
      <w:bodyDiv w:val="1"/>
      <w:marLeft w:val="0"/>
      <w:marRight w:val="0"/>
      <w:marTop w:val="0"/>
      <w:marBottom w:val="0"/>
      <w:divBdr>
        <w:top w:val="none" w:sz="0" w:space="0" w:color="auto"/>
        <w:left w:val="none" w:sz="0" w:space="0" w:color="auto"/>
        <w:bottom w:val="none" w:sz="0" w:space="0" w:color="auto"/>
        <w:right w:val="none" w:sz="0" w:space="0" w:color="auto"/>
      </w:divBdr>
    </w:div>
    <w:div w:id="632296208">
      <w:bodyDiv w:val="1"/>
      <w:marLeft w:val="0"/>
      <w:marRight w:val="0"/>
      <w:marTop w:val="0"/>
      <w:marBottom w:val="0"/>
      <w:divBdr>
        <w:top w:val="none" w:sz="0" w:space="0" w:color="auto"/>
        <w:left w:val="none" w:sz="0" w:space="0" w:color="auto"/>
        <w:bottom w:val="none" w:sz="0" w:space="0" w:color="auto"/>
        <w:right w:val="none" w:sz="0" w:space="0" w:color="auto"/>
      </w:divBdr>
    </w:div>
    <w:div w:id="642195162">
      <w:bodyDiv w:val="1"/>
      <w:marLeft w:val="0"/>
      <w:marRight w:val="0"/>
      <w:marTop w:val="0"/>
      <w:marBottom w:val="0"/>
      <w:divBdr>
        <w:top w:val="none" w:sz="0" w:space="0" w:color="auto"/>
        <w:left w:val="none" w:sz="0" w:space="0" w:color="auto"/>
        <w:bottom w:val="none" w:sz="0" w:space="0" w:color="auto"/>
        <w:right w:val="none" w:sz="0" w:space="0" w:color="auto"/>
      </w:divBdr>
    </w:div>
    <w:div w:id="659118025">
      <w:bodyDiv w:val="1"/>
      <w:marLeft w:val="0"/>
      <w:marRight w:val="0"/>
      <w:marTop w:val="0"/>
      <w:marBottom w:val="0"/>
      <w:divBdr>
        <w:top w:val="none" w:sz="0" w:space="0" w:color="auto"/>
        <w:left w:val="none" w:sz="0" w:space="0" w:color="auto"/>
        <w:bottom w:val="none" w:sz="0" w:space="0" w:color="auto"/>
        <w:right w:val="none" w:sz="0" w:space="0" w:color="auto"/>
      </w:divBdr>
    </w:div>
    <w:div w:id="665747379">
      <w:bodyDiv w:val="1"/>
      <w:marLeft w:val="0"/>
      <w:marRight w:val="0"/>
      <w:marTop w:val="0"/>
      <w:marBottom w:val="0"/>
      <w:divBdr>
        <w:top w:val="none" w:sz="0" w:space="0" w:color="auto"/>
        <w:left w:val="none" w:sz="0" w:space="0" w:color="auto"/>
        <w:bottom w:val="none" w:sz="0" w:space="0" w:color="auto"/>
        <w:right w:val="none" w:sz="0" w:space="0" w:color="auto"/>
      </w:divBdr>
    </w:div>
    <w:div w:id="1471291045">
      <w:bodyDiv w:val="1"/>
      <w:marLeft w:val="0"/>
      <w:marRight w:val="0"/>
      <w:marTop w:val="0"/>
      <w:marBottom w:val="0"/>
      <w:divBdr>
        <w:top w:val="none" w:sz="0" w:space="0" w:color="auto"/>
        <w:left w:val="none" w:sz="0" w:space="0" w:color="auto"/>
        <w:bottom w:val="none" w:sz="0" w:space="0" w:color="auto"/>
        <w:right w:val="none" w:sz="0" w:space="0" w:color="auto"/>
      </w:divBdr>
    </w:div>
    <w:div w:id="1502937423">
      <w:bodyDiv w:val="1"/>
      <w:marLeft w:val="0"/>
      <w:marRight w:val="0"/>
      <w:marTop w:val="0"/>
      <w:marBottom w:val="0"/>
      <w:divBdr>
        <w:top w:val="none" w:sz="0" w:space="0" w:color="auto"/>
        <w:left w:val="none" w:sz="0" w:space="0" w:color="auto"/>
        <w:bottom w:val="none" w:sz="0" w:space="0" w:color="auto"/>
        <w:right w:val="none" w:sz="0" w:space="0" w:color="auto"/>
      </w:divBdr>
    </w:div>
    <w:div w:id="1538159484">
      <w:bodyDiv w:val="1"/>
      <w:marLeft w:val="0"/>
      <w:marRight w:val="0"/>
      <w:marTop w:val="0"/>
      <w:marBottom w:val="0"/>
      <w:divBdr>
        <w:top w:val="none" w:sz="0" w:space="0" w:color="auto"/>
        <w:left w:val="none" w:sz="0" w:space="0" w:color="auto"/>
        <w:bottom w:val="none" w:sz="0" w:space="0" w:color="auto"/>
        <w:right w:val="none" w:sz="0" w:space="0" w:color="auto"/>
      </w:divBdr>
    </w:div>
    <w:div w:id="1557743116">
      <w:bodyDiv w:val="1"/>
      <w:marLeft w:val="0"/>
      <w:marRight w:val="0"/>
      <w:marTop w:val="0"/>
      <w:marBottom w:val="0"/>
      <w:divBdr>
        <w:top w:val="none" w:sz="0" w:space="0" w:color="auto"/>
        <w:left w:val="none" w:sz="0" w:space="0" w:color="auto"/>
        <w:bottom w:val="none" w:sz="0" w:space="0" w:color="auto"/>
        <w:right w:val="none" w:sz="0" w:space="0" w:color="auto"/>
      </w:divBdr>
    </w:div>
    <w:div w:id="20066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ifa.usda.gov/sites/default/files/resource/Guidelines%20for%20Competitive%20Events%202021_508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eartlandpublicshootingpark.com/about/waiver/"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1C3C-9688-4079-8181-A9C0D84E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5351</Words>
  <Characters>30504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AGNR</Company>
  <LinksUpToDate>false</LinksUpToDate>
  <CharactersWithSpaces>35784</CharactersWithSpaces>
  <SharedDoc>false</SharedDoc>
  <HLinks>
    <vt:vector size="6" baseType="variant">
      <vt:variant>
        <vt:i4>1572877</vt:i4>
      </vt:variant>
      <vt:variant>
        <vt:i4>3</vt:i4>
      </vt:variant>
      <vt:variant>
        <vt:i4>0</vt:i4>
      </vt:variant>
      <vt:variant>
        <vt:i4>5</vt:i4>
      </vt:variant>
      <vt:variant>
        <vt:lpwstr>http://www.national4-hheadquarters.gov/library/compevent.pdf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lmuzzey</dc:creator>
  <cp:lastModifiedBy>Paige Petersen</cp:lastModifiedBy>
  <cp:revision>2</cp:revision>
  <cp:lastPrinted>2026-03-03T22:02:00Z</cp:lastPrinted>
  <dcterms:created xsi:type="dcterms:W3CDTF">2026-03-10T16:04:00Z</dcterms:created>
  <dcterms:modified xsi:type="dcterms:W3CDTF">2026-03-10T16:04:00Z</dcterms:modified>
</cp:coreProperties>
</file>